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CB8E1" w14:textId="45E93D30" w:rsidR="00C2327C" w:rsidRPr="00403BF1" w:rsidRDefault="009A199B" w:rsidP="00C2327C">
      <w:pPr>
        <w:pStyle w:val="Heading1"/>
        <w:rPr>
          <w:b/>
          <w:bCs/>
          <w:color w:val="288C85"/>
        </w:rPr>
      </w:pPr>
      <w:r>
        <w:rPr>
          <w:b/>
          <w:bCs/>
          <w:color w:val="288C85"/>
        </w:rPr>
        <w:t>Llanidloes Cricket Club COVID 19 Risk Assessment</w:t>
      </w:r>
      <w:r w:rsidR="003C5A12">
        <w:rPr>
          <w:b/>
          <w:bCs/>
          <w:color w:val="288C85"/>
        </w:rPr>
        <w:t xml:space="preserve"> </w:t>
      </w:r>
    </w:p>
    <w:p w14:paraId="54FD5B0A" w14:textId="77777777" w:rsidR="00C2327C" w:rsidRDefault="00C2327C" w:rsidP="00C2327C">
      <w:r>
        <w:t>As a sports organisation, you should complete your own COVID-19 Risk Assessment and publish this to your users – this is a duty of the COVID Officer.</w:t>
      </w:r>
    </w:p>
    <w:p w14:paraId="169A7D88" w14:textId="5A09DDBF" w:rsidR="00C2327C" w:rsidRDefault="00C2327C" w:rsidP="00C2327C">
      <w:r>
        <w:t>We have provided an example risk assessment below, which is for illustrative purposes only, and includes some examples of things to consider. Consider how this will apply to each aspect of your operation (including all venues you use) and identify the controls you require to meet Welsh Government guidance regarding health, social distancing and hygiene etc.  Remember that you must review your other Health and Safety, and Safeguarding, risk assessments for other hazards such as fire, first aid etc.</w:t>
      </w:r>
    </w:p>
    <w:p w14:paraId="478CCA05" w14:textId="77777777" w:rsidR="00283635" w:rsidRPr="00623D40" w:rsidRDefault="00283635" w:rsidP="00C2327C">
      <w:bookmarkStart w:id="0" w:name="_GoBack"/>
      <w:bookmarkEnd w:id="0"/>
    </w:p>
    <w:tbl>
      <w:tblPr>
        <w:tblStyle w:val="TableGrid"/>
        <w:tblW w:w="14596" w:type="dxa"/>
        <w:tblLook w:val="04A0" w:firstRow="1" w:lastRow="0" w:firstColumn="1" w:lastColumn="0" w:noHBand="0" w:noVBand="1"/>
      </w:tblPr>
      <w:tblGrid>
        <w:gridCol w:w="475"/>
        <w:gridCol w:w="1647"/>
        <w:gridCol w:w="6804"/>
        <w:gridCol w:w="5670"/>
      </w:tblGrid>
      <w:tr w:rsidR="00C2327C" w14:paraId="4F4ED6F1" w14:textId="77777777" w:rsidTr="000239E4">
        <w:tc>
          <w:tcPr>
            <w:tcW w:w="2122" w:type="dxa"/>
            <w:gridSpan w:val="2"/>
            <w:shd w:val="clear" w:color="auto" w:fill="002C5A"/>
          </w:tcPr>
          <w:p w14:paraId="3FCE774A" w14:textId="77777777" w:rsidR="00C2327C" w:rsidRDefault="00C2327C" w:rsidP="000239E4">
            <w:r>
              <w:t>What are the hazards?</w:t>
            </w:r>
          </w:p>
        </w:tc>
        <w:tc>
          <w:tcPr>
            <w:tcW w:w="12474" w:type="dxa"/>
            <w:gridSpan w:val="2"/>
          </w:tcPr>
          <w:p w14:paraId="6EC32427" w14:textId="77777777" w:rsidR="00C2327C" w:rsidRDefault="00C2327C" w:rsidP="000239E4">
            <w:r>
              <w:t>Transmission of COVID-19</w:t>
            </w:r>
          </w:p>
        </w:tc>
      </w:tr>
      <w:tr w:rsidR="00C2327C" w14:paraId="10B3E15C" w14:textId="77777777" w:rsidTr="000239E4">
        <w:tc>
          <w:tcPr>
            <w:tcW w:w="2122" w:type="dxa"/>
            <w:gridSpan w:val="2"/>
            <w:shd w:val="clear" w:color="auto" w:fill="002C5A"/>
          </w:tcPr>
          <w:p w14:paraId="1E98AF40" w14:textId="77777777" w:rsidR="00C2327C" w:rsidRDefault="00C2327C" w:rsidP="000239E4">
            <w:r>
              <w:t>Who might be harmed?</w:t>
            </w:r>
          </w:p>
        </w:tc>
        <w:tc>
          <w:tcPr>
            <w:tcW w:w="12474" w:type="dxa"/>
            <w:gridSpan w:val="2"/>
          </w:tcPr>
          <w:p w14:paraId="6287D99A" w14:textId="77777777" w:rsidR="00C2327C" w:rsidRDefault="00C2327C" w:rsidP="000239E4">
            <w:r>
              <w:t>Facility users, staff, volunteers, visitors and the wider community</w:t>
            </w:r>
          </w:p>
        </w:tc>
      </w:tr>
      <w:tr w:rsidR="00C2327C" w14:paraId="3C6C7259" w14:textId="77777777" w:rsidTr="000239E4">
        <w:tc>
          <w:tcPr>
            <w:tcW w:w="475" w:type="dxa"/>
            <w:shd w:val="clear" w:color="auto" w:fill="002C5A"/>
          </w:tcPr>
          <w:p w14:paraId="5FD935ED" w14:textId="77777777" w:rsidR="00C2327C" w:rsidRDefault="00C2327C" w:rsidP="000239E4">
            <w:r>
              <w:t>No</w:t>
            </w:r>
          </w:p>
        </w:tc>
        <w:tc>
          <w:tcPr>
            <w:tcW w:w="8451" w:type="dxa"/>
            <w:gridSpan w:val="2"/>
            <w:shd w:val="clear" w:color="auto" w:fill="002C5A"/>
          </w:tcPr>
          <w:p w14:paraId="2AF6A515" w14:textId="77777777" w:rsidR="00C2327C" w:rsidRDefault="00C2327C" w:rsidP="000239E4">
            <w:r>
              <w:t>Controls required</w:t>
            </w:r>
          </w:p>
        </w:tc>
        <w:tc>
          <w:tcPr>
            <w:tcW w:w="5670" w:type="dxa"/>
            <w:shd w:val="clear" w:color="auto" w:fill="002C5A"/>
          </w:tcPr>
          <w:p w14:paraId="5327E441" w14:textId="77777777" w:rsidR="00C2327C" w:rsidRDefault="00C2327C" w:rsidP="000239E4">
            <w:r>
              <w:t>Action Taken by the Club</w:t>
            </w:r>
          </w:p>
        </w:tc>
      </w:tr>
      <w:tr w:rsidR="00C2327C" w14:paraId="63239CE4" w14:textId="77777777" w:rsidTr="000239E4">
        <w:tc>
          <w:tcPr>
            <w:tcW w:w="14596" w:type="dxa"/>
            <w:gridSpan w:val="4"/>
            <w:shd w:val="clear" w:color="auto" w:fill="31BABD"/>
          </w:tcPr>
          <w:p w14:paraId="276B86EB" w14:textId="77777777" w:rsidR="00C2327C" w:rsidRPr="0020164E" w:rsidRDefault="00C2327C" w:rsidP="000239E4">
            <w:pPr>
              <w:rPr>
                <w:b/>
                <w:bCs/>
              </w:rPr>
            </w:pPr>
            <w:r w:rsidRPr="0020164E">
              <w:rPr>
                <w:b/>
                <w:bCs/>
              </w:rPr>
              <w:t>People Management and Communication</w:t>
            </w:r>
          </w:p>
        </w:tc>
      </w:tr>
      <w:tr w:rsidR="00C2327C" w14:paraId="2870D4EF" w14:textId="77777777" w:rsidTr="000239E4">
        <w:trPr>
          <w:trHeight w:val="612"/>
        </w:trPr>
        <w:tc>
          <w:tcPr>
            <w:tcW w:w="475" w:type="dxa"/>
            <w:shd w:val="clear" w:color="auto" w:fill="FFFFFF" w:themeFill="background1"/>
          </w:tcPr>
          <w:p w14:paraId="6846C785" w14:textId="77777777" w:rsidR="00C2327C" w:rsidRDefault="00C2327C" w:rsidP="000239E4"/>
        </w:tc>
        <w:tc>
          <w:tcPr>
            <w:tcW w:w="8451" w:type="dxa"/>
            <w:gridSpan w:val="2"/>
            <w:shd w:val="clear" w:color="auto" w:fill="FFFFFF" w:themeFill="background1"/>
          </w:tcPr>
          <w:p w14:paraId="7E611A58" w14:textId="77777777" w:rsidR="00C2327C" w:rsidRDefault="00C2327C" w:rsidP="000239E4">
            <w:r>
              <w:t>Establish what restrictions are in place for your venue location including restrictions on gathering size limits in line with the Welsh Government guidelines and ensure your control measures are appropriate.</w:t>
            </w:r>
          </w:p>
        </w:tc>
        <w:tc>
          <w:tcPr>
            <w:tcW w:w="5670" w:type="dxa"/>
          </w:tcPr>
          <w:p w14:paraId="027A988E" w14:textId="77777777" w:rsidR="00DF79A9" w:rsidRDefault="00DF79A9" w:rsidP="000239E4">
            <w:pPr>
              <w:rPr>
                <w:highlight w:val="yellow"/>
              </w:rPr>
            </w:pPr>
          </w:p>
          <w:p w14:paraId="42005473" w14:textId="588719F2" w:rsidR="00DF79A9" w:rsidRDefault="00DF79A9" w:rsidP="00DF79A9">
            <w:r>
              <w:t>Number of staff at work</w:t>
            </w:r>
            <w:r>
              <w:tab/>
              <w:t xml:space="preserve"> - maximum of 4 </w:t>
            </w:r>
          </w:p>
          <w:p w14:paraId="2919ECB3" w14:textId="77777777" w:rsidR="00DF79A9" w:rsidRDefault="00DF79A9" w:rsidP="00DF79A9"/>
          <w:p w14:paraId="0444BA9D" w14:textId="77777777" w:rsidR="00DF79A9" w:rsidRDefault="00DF79A9" w:rsidP="00DF79A9">
            <w:r>
              <w:t>Only volunteers to have access to the building</w:t>
            </w:r>
          </w:p>
          <w:p w14:paraId="5C6DD225" w14:textId="2B48BD83" w:rsidR="00DF79A9" w:rsidRDefault="00DF79A9" w:rsidP="00DF79A9">
            <w:r>
              <w:t xml:space="preserve">Public - Access to building restricted to toilet only ( one </w:t>
            </w:r>
            <w:r w:rsidR="009A199B">
              <w:t>in one out</w:t>
            </w:r>
            <w:r>
              <w:t xml:space="preserve"> system in place)   </w:t>
            </w:r>
          </w:p>
          <w:p w14:paraId="0C5A296C" w14:textId="77777777" w:rsidR="00DF79A9" w:rsidRDefault="00DF79A9" w:rsidP="00DF79A9"/>
          <w:p w14:paraId="1AC2556E" w14:textId="196D8842" w:rsidR="00DF79A9" w:rsidRPr="00DF79A9" w:rsidRDefault="00DF79A9" w:rsidP="00DF79A9">
            <w:r w:rsidRPr="00DF79A9">
              <w:t xml:space="preserve">Outdoor Capacity – Limited to 300 people </w:t>
            </w:r>
          </w:p>
          <w:p w14:paraId="79E7642F" w14:textId="77777777" w:rsidR="00DF79A9" w:rsidRPr="00DF79A9" w:rsidRDefault="00DF79A9" w:rsidP="00DF79A9"/>
          <w:p w14:paraId="6E3CAAC9" w14:textId="2B33ED46" w:rsidR="00DF79A9" w:rsidRPr="00F72FA8" w:rsidRDefault="00DF79A9" w:rsidP="00DF79A9">
            <w:pPr>
              <w:rPr>
                <w:highlight w:val="yellow"/>
              </w:rPr>
            </w:pPr>
            <w:r w:rsidRPr="00DF79A9">
              <w:t xml:space="preserve">Outdoor - socially distanced apply. Sufficient space due to the large outdoor area we have available. </w:t>
            </w:r>
          </w:p>
        </w:tc>
      </w:tr>
      <w:tr w:rsidR="00C2327C" w14:paraId="6EFC74FE" w14:textId="77777777" w:rsidTr="000239E4">
        <w:trPr>
          <w:trHeight w:val="612"/>
        </w:trPr>
        <w:tc>
          <w:tcPr>
            <w:tcW w:w="475" w:type="dxa"/>
            <w:shd w:val="clear" w:color="auto" w:fill="FFFFFF" w:themeFill="background1"/>
          </w:tcPr>
          <w:p w14:paraId="0BA5AEAB" w14:textId="77777777" w:rsidR="00C2327C" w:rsidRDefault="00C2327C" w:rsidP="000239E4"/>
        </w:tc>
        <w:tc>
          <w:tcPr>
            <w:tcW w:w="8451" w:type="dxa"/>
            <w:gridSpan w:val="2"/>
            <w:shd w:val="clear" w:color="auto" w:fill="FFFFFF" w:themeFill="background1"/>
          </w:tcPr>
          <w:p w14:paraId="6E2A816D" w14:textId="77777777" w:rsidR="00C2327C" w:rsidRDefault="00C2327C" w:rsidP="000239E4">
            <w:r>
              <w:t>Self-screening of individuals before they arrive at the venue to ensure individuals displaying COVID symptoms or those who should be shielding do not travel or attend.</w:t>
            </w:r>
          </w:p>
        </w:tc>
        <w:tc>
          <w:tcPr>
            <w:tcW w:w="5670" w:type="dxa"/>
          </w:tcPr>
          <w:p w14:paraId="6C99B7CD" w14:textId="4C4A6132" w:rsidR="00942CDF" w:rsidRDefault="00942CDF" w:rsidP="000239E4">
            <w:r w:rsidRPr="00457D3E">
              <w:rPr>
                <w:b/>
                <w:bCs/>
              </w:rPr>
              <w:t xml:space="preserve">Players </w:t>
            </w:r>
            <w:r>
              <w:t xml:space="preserve">– All players and officers requested to undertake temperature prior to arriving at club, and stay at home if showing symptoms. </w:t>
            </w:r>
          </w:p>
          <w:p w14:paraId="3FD114DB" w14:textId="77777777" w:rsidR="00942CDF" w:rsidRDefault="00942CDF" w:rsidP="000239E4"/>
          <w:p w14:paraId="7DDC6521" w14:textId="77777777" w:rsidR="00942CDF" w:rsidRDefault="00942CDF" w:rsidP="000239E4">
            <w:r w:rsidRPr="00457D3E">
              <w:rPr>
                <w:b/>
                <w:bCs/>
              </w:rPr>
              <w:t>Public</w:t>
            </w:r>
            <w:r>
              <w:t xml:space="preserve"> - Social Media requests to check for symptoms before </w:t>
            </w:r>
            <w:r>
              <w:lastRenderedPageBreak/>
              <w:t xml:space="preserve">arriving at the club, and stay at home if showing symptoms. </w:t>
            </w:r>
          </w:p>
          <w:p w14:paraId="69BBBCE0" w14:textId="77777777" w:rsidR="00942CDF" w:rsidRDefault="00942CDF" w:rsidP="000239E4"/>
          <w:p w14:paraId="6FB43259" w14:textId="6A5795C9" w:rsidR="00C2327C" w:rsidRDefault="00942CDF" w:rsidP="000239E4">
            <w:r>
              <w:t xml:space="preserve">Posters displayed in areas accessed by </w:t>
            </w:r>
            <w:r w:rsidR="001C7E31">
              <w:t>public</w:t>
            </w:r>
            <w:r>
              <w:t xml:space="preserve"> are displayed requesting people to stay at home if showing symptoms. </w:t>
            </w:r>
          </w:p>
        </w:tc>
      </w:tr>
      <w:tr w:rsidR="00C2327C" w14:paraId="76A188D0" w14:textId="77777777" w:rsidTr="000239E4">
        <w:trPr>
          <w:trHeight w:val="610"/>
        </w:trPr>
        <w:tc>
          <w:tcPr>
            <w:tcW w:w="475" w:type="dxa"/>
            <w:shd w:val="clear" w:color="auto" w:fill="FFFFFF" w:themeFill="background1"/>
          </w:tcPr>
          <w:p w14:paraId="66212D6E" w14:textId="77777777" w:rsidR="00C2327C" w:rsidRDefault="00C2327C" w:rsidP="000239E4"/>
        </w:tc>
        <w:tc>
          <w:tcPr>
            <w:tcW w:w="8451" w:type="dxa"/>
            <w:gridSpan w:val="2"/>
            <w:shd w:val="clear" w:color="auto" w:fill="FFFFFF" w:themeFill="background1"/>
          </w:tcPr>
          <w:p w14:paraId="21D8CA3A" w14:textId="77777777" w:rsidR="00C2327C" w:rsidRDefault="00C2327C" w:rsidP="000239E4">
            <w:r>
              <w:t>Ensure that NHS Wales Test, Trace, Protect data collection system is in place and that it is compliant with Information Commissioner’s Office guidance.</w:t>
            </w:r>
          </w:p>
        </w:tc>
        <w:tc>
          <w:tcPr>
            <w:tcW w:w="5670" w:type="dxa"/>
          </w:tcPr>
          <w:p w14:paraId="2484D010" w14:textId="40DD3531" w:rsidR="00942CDF" w:rsidRDefault="00942CDF" w:rsidP="00942CDF">
            <w:r>
              <w:t xml:space="preserve">Track and trace will form part of the clubs standard operating system. A Track &amp; Trace form will be accessible and delegated officer will be responsible for the management of this. Everyone visiting the club will be required to complete in full on arrival. Forms will be held in line with Data Protection guidance (GDPR) Retention of information will also be held in line with guidance and privacy notice. </w:t>
            </w:r>
          </w:p>
          <w:p w14:paraId="14D2D0D0" w14:textId="77777777" w:rsidR="00C2327C" w:rsidRDefault="00C2327C" w:rsidP="000239E4"/>
        </w:tc>
      </w:tr>
      <w:tr w:rsidR="00C2327C" w14:paraId="08BB3695" w14:textId="77777777" w:rsidTr="000239E4">
        <w:tc>
          <w:tcPr>
            <w:tcW w:w="475" w:type="dxa"/>
            <w:shd w:val="clear" w:color="auto" w:fill="FFFFFF" w:themeFill="background1"/>
          </w:tcPr>
          <w:p w14:paraId="2E0A77D1" w14:textId="77777777" w:rsidR="00C2327C" w:rsidRDefault="00C2327C" w:rsidP="000239E4"/>
        </w:tc>
        <w:tc>
          <w:tcPr>
            <w:tcW w:w="8451" w:type="dxa"/>
            <w:gridSpan w:val="2"/>
            <w:shd w:val="clear" w:color="auto" w:fill="FFFFFF" w:themeFill="background1"/>
          </w:tcPr>
          <w:p w14:paraId="62A36843" w14:textId="77777777" w:rsidR="00C2327C" w:rsidRDefault="00C2327C" w:rsidP="000239E4">
            <w:r>
              <w:t>Ensure that your NHS QR Code poster has been produced and displayed for use by visitors.</w:t>
            </w:r>
          </w:p>
        </w:tc>
        <w:tc>
          <w:tcPr>
            <w:tcW w:w="5670" w:type="dxa"/>
          </w:tcPr>
          <w:p w14:paraId="31E3BC4A" w14:textId="7E97643B" w:rsidR="00C2327C" w:rsidRDefault="00457D3E" w:rsidP="000239E4">
            <w:r>
              <w:t xml:space="preserve">NHS QR Code poster to be displayed and </w:t>
            </w:r>
            <w:r w:rsidR="002E5CC1">
              <w:t>accessible for</w:t>
            </w:r>
            <w:r>
              <w:t xml:space="preserve"> use by visitors. </w:t>
            </w:r>
          </w:p>
        </w:tc>
      </w:tr>
      <w:tr w:rsidR="00C2327C" w14:paraId="42BA547A" w14:textId="77777777" w:rsidTr="000239E4">
        <w:tc>
          <w:tcPr>
            <w:tcW w:w="475" w:type="dxa"/>
            <w:shd w:val="clear" w:color="auto" w:fill="FFFFFF" w:themeFill="background1"/>
          </w:tcPr>
          <w:p w14:paraId="1129A17D" w14:textId="77777777" w:rsidR="00C2327C" w:rsidRDefault="00C2327C" w:rsidP="000239E4"/>
        </w:tc>
        <w:tc>
          <w:tcPr>
            <w:tcW w:w="8451" w:type="dxa"/>
            <w:gridSpan w:val="2"/>
            <w:shd w:val="clear" w:color="auto" w:fill="FFFFFF" w:themeFill="background1"/>
          </w:tcPr>
          <w:p w14:paraId="0524E419" w14:textId="77777777" w:rsidR="00C2327C" w:rsidRDefault="00C2327C" w:rsidP="000239E4">
            <w:r>
              <w:t>Develop and publish operating rules for users of your venue and communicate these to users.</w:t>
            </w:r>
          </w:p>
        </w:tc>
        <w:tc>
          <w:tcPr>
            <w:tcW w:w="5670" w:type="dxa"/>
          </w:tcPr>
          <w:p w14:paraId="2AD6E89D" w14:textId="581FD2E2" w:rsidR="00457D3E" w:rsidRDefault="00457D3E" w:rsidP="000239E4">
            <w:r>
              <w:t xml:space="preserve">Operating rules are developed outlining the control measures. Rules to be placed on the following </w:t>
            </w:r>
          </w:p>
          <w:p w14:paraId="4B80DC5F" w14:textId="6C9C3D01" w:rsidR="00457D3E" w:rsidRDefault="00457D3E" w:rsidP="00457D3E">
            <w:pPr>
              <w:pStyle w:val="ListParagraph"/>
              <w:numPr>
                <w:ilvl w:val="0"/>
                <w:numId w:val="1"/>
              </w:numPr>
            </w:pPr>
            <w:r>
              <w:t>In accessible areas within the grounds of the club</w:t>
            </w:r>
          </w:p>
          <w:p w14:paraId="62D687F2" w14:textId="57EA1DAA" w:rsidR="00457D3E" w:rsidRDefault="00457D3E" w:rsidP="00457D3E">
            <w:pPr>
              <w:pStyle w:val="ListParagraph"/>
              <w:numPr>
                <w:ilvl w:val="0"/>
                <w:numId w:val="1"/>
              </w:numPr>
            </w:pPr>
            <w:r>
              <w:t xml:space="preserve">Social Media sites </w:t>
            </w:r>
          </w:p>
          <w:p w14:paraId="734F4295" w14:textId="45AECE1C" w:rsidR="00C2327C" w:rsidRDefault="00457D3E" w:rsidP="00457D3E">
            <w:pPr>
              <w:pStyle w:val="ListParagraph"/>
              <w:numPr>
                <w:ilvl w:val="0"/>
                <w:numId w:val="1"/>
              </w:numPr>
            </w:pPr>
            <w:r>
              <w:t>Shropshire League website, so that visiting teams know in advance.</w:t>
            </w:r>
          </w:p>
        </w:tc>
      </w:tr>
      <w:tr w:rsidR="00C2327C" w14:paraId="1FE3CD0E" w14:textId="77777777" w:rsidTr="000239E4">
        <w:trPr>
          <w:trHeight w:val="610"/>
        </w:trPr>
        <w:tc>
          <w:tcPr>
            <w:tcW w:w="475" w:type="dxa"/>
            <w:shd w:val="clear" w:color="auto" w:fill="FFFFFF" w:themeFill="background1"/>
          </w:tcPr>
          <w:p w14:paraId="01479A06" w14:textId="77777777" w:rsidR="00C2327C" w:rsidRDefault="00C2327C" w:rsidP="000239E4"/>
        </w:tc>
        <w:tc>
          <w:tcPr>
            <w:tcW w:w="8451" w:type="dxa"/>
            <w:gridSpan w:val="2"/>
            <w:shd w:val="clear" w:color="auto" w:fill="FFFFFF" w:themeFill="background1"/>
          </w:tcPr>
          <w:p w14:paraId="32EC9985" w14:textId="77777777" w:rsidR="00C2327C" w:rsidRDefault="00C2327C" w:rsidP="000239E4">
            <w:r>
              <w:t>An assessment of user numbers, space capacities, venue circulation and layout planning to maintain social distancing.</w:t>
            </w:r>
          </w:p>
        </w:tc>
        <w:tc>
          <w:tcPr>
            <w:tcW w:w="5670" w:type="dxa"/>
          </w:tcPr>
          <w:p w14:paraId="6903E0CD" w14:textId="77777777" w:rsidR="00F72FA8" w:rsidRDefault="00F72FA8" w:rsidP="00F72FA8">
            <w:r>
              <w:t xml:space="preserve">Assessment undertaken </w:t>
            </w:r>
          </w:p>
          <w:p w14:paraId="64AA1A36" w14:textId="77777777" w:rsidR="00F72FA8" w:rsidRDefault="00F72FA8" w:rsidP="00F72FA8"/>
          <w:p w14:paraId="42835099" w14:textId="7F76B068" w:rsidR="00F72FA8" w:rsidRDefault="00F72FA8" w:rsidP="00F72FA8">
            <w:r>
              <w:t>Number of staff at work</w:t>
            </w:r>
            <w:r>
              <w:tab/>
              <w:t xml:space="preserve"> - maximum of  4 Volunteers </w:t>
            </w:r>
            <w:r w:rsidR="00094737">
              <w:t xml:space="preserve">within the building </w:t>
            </w:r>
          </w:p>
          <w:p w14:paraId="42B7C909" w14:textId="77777777" w:rsidR="00F72FA8" w:rsidRDefault="00F72FA8" w:rsidP="00F72FA8"/>
          <w:p w14:paraId="39CA45C8" w14:textId="7EEBF742" w:rsidR="00C2327C" w:rsidRDefault="00F72FA8" w:rsidP="00F72FA8">
            <w:r>
              <w:t>Customer capacity</w:t>
            </w:r>
            <w:r w:rsidR="00094737">
              <w:t xml:space="preserve"> - </w:t>
            </w:r>
            <w:r>
              <w:t>300</w:t>
            </w:r>
          </w:p>
        </w:tc>
      </w:tr>
      <w:tr w:rsidR="00C2327C" w14:paraId="6E770EBA" w14:textId="77777777" w:rsidTr="000239E4">
        <w:trPr>
          <w:trHeight w:val="851"/>
        </w:trPr>
        <w:tc>
          <w:tcPr>
            <w:tcW w:w="475" w:type="dxa"/>
            <w:shd w:val="clear" w:color="auto" w:fill="FFFFFF" w:themeFill="background1"/>
          </w:tcPr>
          <w:p w14:paraId="013E6782" w14:textId="77777777" w:rsidR="00C2327C" w:rsidRDefault="00C2327C" w:rsidP="000239E4"/>
        </w:tc>
        <w:tc>
          <w:tcPr>
            <w:tcW w:w="8451" w:type="dxa"/>
            <w:gridSpan w:val="2"/>
            <w:shd w:val="clear" w:color="auto" w:fill="FFFFFF" w:themeFill="background1"/>
          </w:tcPr>
          <w:p w14:paraId="52159C66" w14:textId="77777777" w:rsidR="00C2327C" w:rsidRDefault="00C2327C" w:rsidP="000239E4">
            <w:r>
              <w:t>Signage and communication so that all participants and visitors are aware of the control measures in place and how to act appropriately to minimise the risk of transmission of COVID-19.</w:t>
            </w:r>
          </w:p>
        </w:tc>
        <w:tc>
          <w:tcPr>
            <w:tcW w:w="5670" w:type="dxa"/>
          </w:tcPr>
          <w:p w14:paraId="6CB9A749" w14:textId="77777777" w:rsidR="00457D3E" w:rsidRDefault="00457D3E" w:rsidP="00457D3E">
            <w:r>
              <w:t xml:space="preserve">Signs are in place at the club outlining the control measures. A list of the control measures to be placed on the following </w:t>
            </w:r>
          </w:p>
          <w:p w14:paraId="4EBD2D05" w14:textId="77777777" w:rsidR="00457D3E" w:rsidRDefault="00457D3E" w:rsidP="00457D3E">
            <w:pPr>
              <w:pStyle w:val="ListParagraph"/>
              <w:numPr>
                <w:ilvl w:val="0"/>
                <w:numId w:val="1"/>
              </w:numPr>
            </w:pPr>
            <w:r>
              <w:t xml:space="preserve">Social Media sites </w:t>
            </w:r>
          </w:p>
          <w:p w14:paraId="221DDB69" w14:textId="15B4A8D2" w:rsidR="00C2327C" w:rsidRDefault="00457D3E" w:rsidP="00457D3E">
            <w:pPr>
              <w:pStyle w:val="ListParagraph"/>
              <w:numPr>
                <w:ilvl w:val="0"/>
                <w:numId w:val="1"/>
              </w:numPr>
            </w:pPr>
            <w:r>
              <w:t>Shropshire League website, so that visiting teams know in advance.</w:t>
            </w:r>
          </w:p>
        </w:tc>
      </w:tr>
      <w:tr w:rsidR="00C2327C" w14:paraId="3AA771BB" w14:textId="77777777" w:rsidTr="000239E4">
        <w:trPr>
          <w:trHeight w:val="413"/>
        </w:trPr>
        <w:tc>
          <w:tcPr>
            <w:tcW w:w="475" w:type="dxa"/>
            <w:shd w:val="clear" w:color="auto" w:fill="FFFFFF" w:themeFill="background1"/>
          </w:tcPr>
          <w:p w14:paraId="687CEFA0" w14:textId="77777777" w:rsidR="00C2327C" w:rsidRDefault="00C2327C" w:rsidP="000239E4"/>
        </w:tc>
        <w:tc>
          <w:tcPr>
            <w:tcW w:w="8451" w:type="dxa"/>
            <w:gridSpan w:val="2"/>
            <w:shd w:val="clear" w:color="auto" w:fill="FFFFFF" w:themeFill="background1"/>
          </w:tcPr>
          <w:p w14:paraId="1C01C949" w14:textId="77777777" w:rsidR="00C2327C" w:rsidRDefault="00C2327C" w:rsidP="000239E4">
            <w:r>
              <w:t>Staff and volunteer training to support the implementation of the plan, with suitable training records.</w:t>
            </w:r>
          </w:p>
        </w:tc>
        <w:tc>
          <w:tcPr>
            <w:tcW w:w="5670" w:type="dxa"/>
          </w:tcPr>
          <w:p w14:paraId="288F4451" w14:textId="77777777" w:rsidR="00457D3E" w:rsidRDefault="00457D3E" w:rsidP="00457D3E">
            <w:r>
              <w:t>Control measure training to be conducted on site with volunteers. A list of attendees signed and dated will be available on the club notice board.</w:t>
            </w:r>
          </w:p>
          <w:p w14:paraId="0B93A82D" w14:textId="77777777" w:rsidR="00C2327C" w:rsidRDefault="00C2327C" w:rsidP="000239E4"/>
        </w:tc>
      </w:tr>
      <w:tr w:rsidR="00C2327C" w14:paraId="05FC4E5B" w14:textId="77777777" w:rsidTr="000239E4">
        <w:tc>
          <w:tcPr>
            <w:tcW w:w="14596" w:type="dxa"/>
            <w:gridSpan w:val="4"/>
            <w:shd w:val="clear" w:color="auto" w:fill="31BABD"/>
          </w:tcPr>
          <w:p w14:paraId="44C2F34B" w14:textId="77777777" w:rsidR="00C2327C" w:rsidRPr="00E02629" w:rsidRDefault="00C2327C" w:rsidP="000239E4">
            <w:pPr>
              <w:rPr>
                <w:b/>
                <w:bCs/>
              </w:rPr>
            </w:pPr>
            <w:r w:rsidRPr="00E02629">
              <w:rPr>
                <w:b/>
                <w:bCs/>
              </w:rPr>
              <w:t>Buildings</w:t>
            </w:r>
          </w:p>
        </w:tc>
      </w:tr>
      <w:tr w:rsidR="00C2327C" w14:paraId="7B074D2B" w14:textId="77777777" w:rsidTr="000239E4">
        <w:trPr>
          <w:trHeight w:val="575"/>
        </w:trPr>
        <w:tc>
          <w:tcPr>
            <w:tcW w:w="475" w:type="dxa"/>
            <w:shd w:val="clear" w:color="auto" w:fill="FFFFFF" w:themeFill="background1"/>
          </w:tcPr>
          <w:p w14:paraId="3B569ED3" w14:textId="77777777" w:rsidR="00C2327C" w:rsidRDefault="00C2327C" w:rsidP="000239E4"/>
        </w:tc>
        <w:tc>
          <w:tcPr>
            <w:tcW w:w="8451" w:type="dxa"/>
            <w:gridSpan w:val="2"/>
            <w:shd w:val="clear" w:color="auto" w:fill="FFFFFF" w:themeFill="background1"/>
          </w:tcPr>
          <w:p w14:paraId="0517CD1D" w14:textId="77777777" w:rsidR="00C2327C" w:rsidRDefault="00C2327C" w:rsidP="000239E4">
            <w:r>
              <w:t>Assess ventilation in your building (natural and mechanical) and take appropriate measures to maximise ventilation and minimise risk of transmission.</w:t>
            </w:r>
          </w:p>
        </w:tc>
        <w:tc>
          <w:tcPr>
            <w:tcW w:w="5670" w:type="dxa"/>
          </w:tcPr>
          <w:p w14:paraId="20454B06" w14:textId="3C1C77AA" w:rsidR="00457D3E" w:rsidRDefault="00457D3E" w:rsidP="00457D3E">
            <w:r>
              <w:t>Within the property there is no mechanical ventilation available. Large number of doors and windows to be opened if weather permitting will maximize ventilation.</w:t>
            </w:r>
          </w:p>
          <w:p w14:paraId="7D247772" w14:textId="77777777" w:rsidR="00C2327C" w:rsidRDefault="00C2327C" w:rsidP="000239E4"/>
        </w:tc>
      </w:tr>
      <w:tr w:rsidR="00C2327C" w14:paraId="7628B8CF" w14:textId="77777777" w:rsidTr="000239E4">
        <w:trPr>
          <w:trHeight w:val="851"/>
        </w:trPr>
        <w:tc>
          <w:tcPr>
            <w:tcW w:w="475" w:type="dxa"/>
            <w:shd w:val="clear" w:color="auto" w:fill="FFFFFF" w:themeFill="background1"/>
          </w:tcPr>
          <w:p w14:paraId="62285518" w14:textId="77777777" w:rsidR="00C2327C" w:rsidRDefault="00C2327C" w:rsidP="000239E4"/>
        </w:tc>
        <w:tc>
          <w:tcPr>
            <w:tcW w:w="8451" w:type="dxa"/>
            <w:gridSpan w:val="2"/>
            <w:shd w:val="clear" w:color="auto" w:fill="FFFFFF" w:themeFill="background1"/>
          </w:tcPr>
          <w:p w14:paraId="405557E7" w14:textId="77777777" w:rsidR="00C2327C" w:rsidRDefault="00C2327C" w:rsidP="000239E4">
            <w:r>
              <w:t>Assess the maximum occupancy of your rooms at 2 m Social Distancing, and establish a suitable circulation system / one-way system.  Use signage and floor markings to communicate this.</w:t>
            </w:r>
          </w:p>
        </w:tc>
        <w:tc>
          <w:tcPr>
            <w:tcW w:w="5670" w:type="dxa"/>
          </w:tcPr>
          <w:p w14:paraId="492BAA4E" w14:textId="77777777" w:rsidR="009F2FED" w:rsidRDefault="009F2FED" w:rsidP="009F2FED">
            <w:pPr>
              <w:pStyle w:val="ListParagraph"/>
              <w:numPr>
                <w:ilvl w:val="0"/>
                <w:numId w:val="2"/>
              </w:numPr>
            </w:pPr>
            <w:r>
              <w:t>Officer dedicated to ensure compliance is being met.</w:t>
            </w:r>
          </w:p>
          <w:p w14:paraId="063BEAD8" w14:textId="27A1BB3A" w:rsidR="009F2FED" w:rsidRDefault="009F2FED" w:rsidP="009F2FED">
            <w:pPr>
              <w:pStyle w:val="ListParagraph"/>
              <w:numPr>
                <w:ilvl w:val="0"/>
                <w:numId w:val="2"/>
              </w:numPr>
            </w:pPr>
            <w:r>
              <w:t>Any breaches of compliance to be reported to Club Chairman, to inform potential further restrictions / action required (including update of risk assessment)</w:t>
            </w:r>
          </w:p>
          <w:p w14:paraId="6309A00F" w14:textId="4E21EADC" w:rsidR="009F2FED" w:rsidRDefault="00457D3E" w:rsidP="009F2FED">
            <w:pPr>
              <w:pStyle w:val="ListParagraph"/>
              <w:numPr>
                <w:ilvl w:val="0"/>
                <w:numId w:val="2"/>
              </w:numPr>
            </w:pPr>
            <w:r>
              <w:t xml:space="preserve">One-way, and one-in one-out system to the toilets in place. </w:t>
            </w:r>
          </w:p>
          <w:p w14:paraId="6E91100E" w14:textId="77777777" w:rsidR="009F2FED" w:rsidRDefault="00457D3E" w:rsidP="009F2FED">
            <w:pPr>
              <w:pStyle w:val="ListParagraph"/>
              <w:numPr>
                <w:ilvl w:val="0"/>
                <w:numId w:val="2"/>
              </w:numPr>
            </w:pPr>
            <w:r>
              <w:t xml:space="preserve">The rest of the premises are off limits to non-trained people until restrictions are lifted. </w:t>
            </w:r>
          </w:p>
          <w:p w14:paraId="158B269C" w14:textId="3ADA94F3" w:rsidR="00457D3E" w:rsidRDefault="00457D3E" w:rsidP="009F2FED">
            <w:pPr>
              <w:pStyle w:val="ListParagraph"/>
              <w:numPr>
                <w:ilvl w:val="0"/>
                <w:numId w:val="2"/>
              </w:numPr>
            </w:pPr>
            <w:r>
              <w:t>Signage in place to indicate the one-way system.</w:t>
            </w:r>
          </w:p>
          <w:p w14:paraId="1654E67F" w14:textId="77777777" w:rsidR="00457D3E" w:rsidRDefault="00457D3E" w:rsidP="009F2FED">
            <w:pPr>
              <w:pStyle w:val="ListParagraph"/>
              <w:numPr>
                <w:ilvl w:val="0"/>
                <w:numId w:val="2"/>
              </w:numPr>
            </w:pPr>
            <w:r>
              <w:t>No internal seating available until restrictions are lifted.</w:t>
            </w:r>
          </w:p>
          <w:p w14:paraId="251A1F1F" w14:textId="2B64D587" w:rsidR="00C2327C" w:rsidRDefault="00C2327C" w:rsidP="009F2FED">
            <w:pPr>
              <w:pStyle w:val="ListParagraph"/>
            </w:pPr>
          </w:p>
        </w:tc>
      </w:tr>
      <w:tr w:rsidR="00C2327C" w14:paraId="6497BDF3" w14:textId="77777777" w:rsidTr="000239E4">
        <w:trPr>
          <w:trHeight w:val="523"/>
        </w:trPr>
        <w:tc>
          <w:tcPr>
            <w:tcW w:w="475" w:type="dxa"/>
            <w:shd w:val="clear" w:color="auto" w:fill="FFFFFF" w:themeFill="background1"/>
          </w:tcPr>
          <w:p w14:paraId="1346C128" w14:textId="77777777" w:rsidR="00C2327C" w:rsidRDefault="00C2327C" w:rsidP="000239E4"/>
        </w:tc>
        <w:tc>
          <w:tcPr>
            <w:tcW w:w="8451" w:type="dxa"/>
            <w:gridSpan w:val="2"/>
            <w:shd w:val="clear" w:color="auto" w:fill="FFFFFF" w:themeFill="background1"/>
          </w:tcPr>
          <w:p w14:paraId="1C6CDAFF" w14:textId="77777777" w:rsidR="00C2327C" w:rsidRDefault="00C2327C" w:rsidP="000239E4">
            <w:r>
              <w:t xml:space="preserve">Consider your wet weather plans and describe what actions you will take to maintain social distancing in wet weather. </w:t>
            </w:r>
          </w:p>
        </w:tc>
        <w:tc>
          <w:tcPr>
            <w:tcW w:w="5670" w:type="dxa"/>
          </w:tcPr>
          <w:p w14:paraId="46856471" w14:textId="228DF693" w:rsidR="009F2FED" w:rsidRDefault="009F2FED" w:rsidP="000239E4">
            <w:r>
              <w:t xml:space="preserve">Inside space is restricted only to trained officers of the club. </w:t>
            </w:r>
          </w:p>
          <w:p w14:paraId="5679A5EA" w14:textId="77777777" w:rsidR="009F2FED" w:rsidRDefault="009F2FED" w:rsidP="000239E4"/>
          <w:p w14:paraId="5A593879" w14:textId="066B1E64" w:rsidR="00C2327C" w:rsidRDefault="009F2FED" w:rsidP="000239E4">
            <w:r>
              <w:t>There is space to socially distance under the porch area outside the club.</w:t>
            </w:r>
          </w:p>
          <w:p w14:paraId="27DF4A95" w14:textId="77777777" w:rsidR="009F2FED" w:rsidRDefault="009F2FED" w:rsidP="000239E4"/>
          <w:p w14:paraId="171A3CB6" w14:textId="15816761" w:rsidR="009F2FED" w:rsidRDefault="009F2FED" w:rsidP="000239E4">
            <w:r>
              <w:t xml:space="preserve">In the event of Severe weather officers will continually monitor numbers and the ability to social distance. In the event of this not being possible officer will make the decision accordingly to either reduce numbers or if required to suspend all activity. </w:t>
            </w:r>
          </w:p>
        </w:tc>
      </w:tr>
      <w:tr w:rsidR="00C2327C" w14:paraId="5239B85F" w14:textId="77777777" w:rsidTr="000239E4">
        <w:tc>
          <w:tcPr>
            <w:tcW w:w="14596" w:type="dxa"/>
            <w:gridSpan w:val="4"/>
            <w:shd w:val="clear" w:color="auto" w:fill="31BABD"/>
          </w:tcPr>
          <w:p w14:paraId="2C5EF715" w14:textId="77777777" w:rsidR="00C2327C" w:rsidRPr="00207581" w:rsidRDefault="00C2327C" w:rsidP="000239E4">
            <w:pPr>
              <w:rPr>
                <w:b/>
                <w:bCs/>
              </w:rPr>
            </w:pPr>
            <w:r w:rsidRPr="00207581">
              <w:rPr>
                <w:b/>
                <w:bCs/>
              </w:rPr>
              <w:t>Hygiene</w:t>
            </w:r>
            <w:r>
              <w:rPr>
                <w:b/>
                <w:bCs/>
              </w:rPr>
              <w:t xml:space="preserve"> and Cleaning</w:t>
            </w:r>
          </w:p>
        </w:tc>
      </w:tr>
      <w:tr w:rsidR="00C2327C" w14:paraId="0CE44457" w14:textId="77777777" w:rsidTr="000239E4">
        <w:trPr>
          <w:trHeight w:val="286"/>
        </w:trPr>
        <w:tc>
          <w:tcPr>
            <w:tcW w:w="475" w:type="dxa"/>
            <w:shd w:val="clear" w:color="auto" w:fill="FFFFFF" w:themeFill="background1"/>
          </w:tcPr>
          <w:p w14:paraId="0B62E2E4" w14:textId="77777777" w:rsidR="00C2327C" w:rsidRDefault="00C2327C" w:rsidP="000239E4"/>
        </w:tc>
        <w:tc>
          <w:tcPr>
            <w:tcW w:w="8451" w:type="dxa"/>
            <w:gridSpan w:val="2"/>
            <w:shd w:val="clear" w:color="auto" w:fill="FFFFFF" w:themeFill="background1"/>
          </w:tcPr>
          <w:p w14:paraId="6BA6F827" w14:textId="77777777" w:rsidR="00C2327C" w:rsidRDefault="00C2327C" w:rsidP="000239E4">
            <w:r>
              <w:t>Develop an appropriate cleaning plan</w:t>
            </w:r>
          </w:p>
        </w:tc>
        <w:tc>
          <w:tcPr>
            <w:tcW w:w="5670" w:type="dxa"/>
          </w:tcPr>
          <w:p w14:paraId="1CE8ECA2" w14:textId="5E807114" w:rsidR="001C7E31" w:rsidRDefault="001C7E31" w:rsidP="000239E4">
            <w:r>
              <w:t>Cleaning plan and rotas in place. Plan includes the following</w:t>
            </w:r>
          </w:p>
          <w:p w14:paraId="75A8B4A0" w14:textId="77777777" w:rsidR="001C7E31" w:rsidRDefault="001C7E31" w:rsidP="001C7E31">
            <w:pPr>
              <w:pStyle w:val="ListParagraph"/>
              <w:numPr>
                <w:ilvl w:val="0"/>
                <w:numId w:val="3"/>
              </w:numPr>
            </w:pPr>
            <w:r>
              <w:t>Objective</w:t>
            </w:r>
          </w:p>
          <w:p w14:paraId="138998FF" w14:textId="77777777" w:rsidR="001C7E31" w:rsidRDefault="001C7E31" w:rsidP="001C7E31">
            <w:pPr>
              <w:pStyle w:val="ListParagraph"/>
              <w:numPr>
                <w:ilvl w:val="0"/>
                <w:numId w:val="3"/>
              </w:numPr>
            </w:pPr>
            <w:r>
              <w:t>Risk</w:t>
            </w:r>
          </w:p>
          <w:p w14:paraId="104F75E1" w14:textId="77777777" w:rsidR="001C7E31" w:rsidRDefault="001C7E31" w:rsidP="001C7E31">
            <w:pPr>
              <w:pStyle w:val="ListParagraph"/>
              <w:numPr>
                <w:ilvl w:val="0"/>
                <w:numId w:val="3"/>
              </w:numPr>
            </w:pPr>
            <w:r>
              <w:t xml:space="preserve">Control measures. </w:t>
            </w:r>
          </w:p>
          <w:p w14:paraId="6FFD96A0" w14:textId="77777777" w:rsidR="001C7E31" w:rsidRDefault="001C7E31" w:rsidP="001C7E31">
            <w:pPr>
              <w:pStyle w:val="ListParagraph"/>
              <w:numPr>
                <w:ilvl w:val="0"/>
                <w:numId w:val="3"/>
              </w:numPr>
            </w:pPr>
            <w:r>
              <w:t>Method</w:t>
            </w:r>
          </w:p>
          <w:p w14:paraId="190B613F" w14:textId="77777777" w:rsidR="001C7E31" w:rsidRDefault="001C7E31" w:rsidP="001C7E31"/>
          <w:p w14:paraId="7F8ADA43" w14:textId="3C9ECEB1" w:rsidR="001C7E31" w:rsidRDefault="001C7E31" w:rsidP="001C7E31">
            <w:r>
              <w:t>Full training and supervision given to all these working to these plans.</w:t>
            </w:r>
          </w:p>
        </w:tc>
      </w:tr>
      <w:tr w:rsidR="00C2327C" w14:paraId="0E8977C3" w14:textId="77777777" w:rsidTr="000239E4">
        <w:trPr>
          <w:trHeight w:val="286"/>
        </w:trPr>
        <w:tc>
          <w:tcPr>
            <w:tcW w:w="475" w:type="dxa"/>
            <w:shd w:val="clear" w:color="auto" w:fill="FFFFFF" w:themeFill="background1"/>
          </w:tcPr>
          <w:p w14:paraId="2C1E64CB" w14:textId="77777777" w:rsidR="00C2327C" w:rsidRDefault="00C2327C" w:rsidP="000239E4"/>
        </w:tc>
        <w:tc>
          <w:tcPr>
            <w:tcW w:w="8451" w:type="dxa"/>
            <w:gridSpan w:val="2"/>
            <w:shd w:val="clear" w:color="auto" w:fill="FFFFFF" w:themeFill="background1"/>
          </w:tcPr>
          <w:p w14:paraId="250D9983" w14:textId="77777777" w:rsidR="00C2327C" w:rsidRDefault="00C2327C" w:rsidP="000239E4">
            <w:r>
              <w:t>Materials, PPE and training that you have provided to your staff for effective cleaning.</w:t>
            </w:r>
          </w:p>
        </w:tc>
        <w:tc>
          <w:tcPr>
            <w:tcW w:w="5670" w:type="dxa"/>
          </w:tcPr>
          <w:p w14:paraId="15C7014C" w14:textId="16AA004D" w:rsidR="00C2327C" w:rsidRDefault="001C7E31" w:rsidP="000239E4">
            <w:r w:rsidRPr="001C7E31">
              <w:t>PPE will be provided, and staff shown how to use them. Records will be kept for training and PPE distribution.</w:t>
            </w:r>
          </w:p>
        </w:tc>
      </w:tr>
      <w:tr w:rsidR="00C2327C" w14:paraId="2ECA27BE" w14:textId="77777777" w:rsidTr="000239E4">
        <w:trPr>
          <w:trHeight w:val="275"/>
        </w:trPr>
        <w:tc>
          <w:tcPr>
            <w:tcW w:w="475" w:type="dxa"/>
            <w:shd w:val="clear" w:color="auto" w:fill="FFFFFF" w:themeFill="background1"/>
          </w:tcPr>
          <w:p w14:paraId="4AC41B54" w14:textId="77777777" w:rsidR="00C2327C" w:rsidRDefault="00C2327C" w:rsidP="000239E4"/>
        </w:tc>
        <w:tc>
          <w:tcPr>
            <w:tcW w:w="8451" w:type="dxa"/>
            <w:gridSpan w:val="2"/>
            <w:shd w:val="clear" w:color="auto" w:fill="FFFFFF" w:themeFill="background1"/>
          </w:tcPr>
          <w:p w14:paraId="605934CA" w14:textId="77777777" w:rsidR="00C2327C" w:rsidRDefault="00C2327C" w:rsidP="000239E4">
            <w:r>
              <w:t>Provision of hand washing facilities with warm water, soap, disposable towels and bin.</w:t>
            </w:r>
          </w:p>
        </w:tc>
        <w:tc>
          <w:tcPr>
            <w:tcW w:w="5670" w:type="dxa"/>
          </w:tcPr>
          <w:p w14:paraId="594B09F7" w14:textId="49055893" w:rsidR="00C2327C" w:rsidRDefault="001C7E31" w:rsidP="000239E4">
            <w:r>
              <w:t>Warm water available in the toilets, along with soap/hand wash, hand sanitizer, disposable towels, and a bin.</w:t>
            </w:r>
          </w:p>
        </w:tc>
      </w:tr>
      <w:tr w:rsidR="00C2327C" w14:paraId="3BDD525B" w14:textId="77777777" w:rsidTr="000239E4">
        <w:trPr>
          <w:trHeight w:val="551"/>
        </w:trPr>
        <w:tc>
          <w:tcPr>
            <w:tcW w:w="475" w:type="dxa"/>
            <w:shd w:val="clear" w:color="auto" w:fill="FFFFFF" w:themeFill="background1"/>
          </w:tcPr>
          <w:p w14:paraId="1C6363CA" w14:textId="77777777" w:rsidR="00C2327C" w:rsidRDefault="00C2327C" w:rsidP="000239E4"/>
        </w:tc>
        <w:tc>
          <w:tcPr>
            <w:tcW w:w="8451" w:type="dxa"/>
            <w:gridSpan w:val="2"/>
            <w:shd w:val="clear" w:color="auto" w:fill="FFFFFF" w:themeFill="background1"/>
          </w:tcPr>
          <w:p w14:paraId="2BF805F7" w14:textId="77777777" w:rsidR="00C2327C" w:rsidRDefault="00C2327C" w:rsidP="000239E4">
            <w:r>
              <w:t>Provision of suitable hand sanitiser in locations around the facility to maintain frequent hand sanitisation.</w:t>
            </w:r>
          </w:p>
        </w:tc>
        <w:tc>
          <w:tcPr>
            <w:tcW w:w="5670" w:type="dxa"/>
          </w:tcPr>
          <w:p w14:paraId="12C09BE0" w14:textId="77777777" w:rsidR="001C7E31" w:rsidRDefault="001C7E31" w:rsidP="001C7E31">
            <w:r>
              <w:t>Hand sanitizer stations located around the club. Regular checking schedule to ensure topping up of bottles.</w:t>
            </w:r>
          </w:p>
          <w:p w14:paraId="65099671" w14:textId="77777777" w:rsidR="00C2327C" w:rsidRDefault="00C2327C" w:rsidP="000239E4"/>
        </w:tc>
      </w:tr>
      <w:tr w:rsidR="00C2327C" w14:paraId="2C21A25F" w14:textId="77777777" w:rsidTr="000239E4">
        <w:trPr>
          <w:trHeight w:val="277"/>
        </w:trPr>
        <w:tc>
          <w:tcPr>
            <w:tcW w:w="475" w:type="dxa"/>
            <w:shd w:val="clear" w:color="auto" w:fill="FFFFFF" w:themeFill="background1"/>
          </w:tcPr>
          <w:p w14:paraId="34AD36B7" w14:textId="77777777" w:rsidR="00C2327C" w:rsidRDefault="00C2327C" w:rsidP="000239E4"/>
        </w:tc>
        <w:tc>
          <w:tcPr>
            <w:tcW w:w="8451" w:type="dxa"/>
            <w:gridSpan w:val="2"/>
            <w:shd w:val="clear" w:color="auto" w:fill="FFFFFF" w:themeFill="background1"/>
          </w:tcPr>
          <w:p w14:paraId="7418D328" w14:textId="77777777" w:rsidR="00C2327C" w:rsidRDefault="00C2327C" w:rsidP="000239E4">
            <w:r>
              <w:t>Provision of suitable wipes and hand sanitiser on the field for Hygiene Breaks.</w:t>
            </w:r>
          </w:p>
        </w:tc>
        <w:tc>
          <w:tcPr>
            <w:tcW w:w="5670" w:type="dxa"/>
          </w:tcPr>
          <w:p w14:paraId="7F8C4849" w14:textId="2810F799" w:rsidR="001C7E31" w:rsidRDefault="001C7E31" w:rsidP="001C7E31">
            <w:r>
              <w:t xml:space="preserve">Wipes and hand sanitizer available for hygiene breaks. To be completed in line with Cricket wales guidance. </w:t>
            </w:r>
          </w:p>
          <w:p w14:paraId="7769AD13" w14:textId="77777777" w:rsidR="00C2327C" w:rsidRDefault="00C2327C" w:rsidP="000239E4"/>
        </w:tc>
      </w:tr>
      <w:tr w:rsidR="00C2327C" w14:paraId="22BB3875" w14:textId="77777777" w:rsidTr="000239E4">
        <w:tc>
          <w:tcPr>
            <w:tcW w:w="475" w:type="dxa"/>
            <w:shd w:val="clear" w:color="auto" w:fill="002C5A"/>
          </w:tcPr>
          <w:p w14:paraId="215EE2B7" w14:textId="77777777" w:rsidR="00C2327C" w:rsidRDefault="00C2327C" w:rsidP="000239E4"/>
        </w:tc>
        <w:tc>
          <w:tcPr>
            <w:tcW w:w="1647" w:type="dxa"/>
            <w:shd w:val="clear" w:color="auto" w:fill="002C5A"/>
          </w:tcPr>
          <w:p w14:paraId="502C55E7" w14:textId="77777777" w:rsidR="00C2327C" w:rsidRDefault="00C2327C" w:rsidP="000239E4">
            <w:r>
              <w:t>What are the hazards?</w:t>
            </w:r>
          </w:p>
        </w:tc>
        <w:tc>
          <w:tcPr>
            <w:tcW w:w="12474" w:type="dxa"/>
            <w:gridSpan w:val="2"/>
          </w:tcPr>
          <w:p w14:paraId="4FE86D70" w14:textId="77777777" w:rsidR="00C2327C" w:rsidRDefault="00C2327C" w:rsidP="000239E4">
            <w:r>
              <w:t>Other venue hazards to be considered after temporary closure such as Legionnaire’s Disease, fire, electrical safety etc.</w:t>
            </w:r>
          </w:p>
        </w:tc>
      </w:tr>
      <w:tr w:rsidR="00C2327C" w14:paraId="1CC0BAC9" w14:textId="77777777" w:rsidTr="000239E4">
        <w:tc>
          <w:tcPr>
            <w:tcW w:w="475" w:type="dxa"/>
            <w:shd w:val="clear" w:color="auto" w:fill="002C5A"/>
          </w:tcPr>
          <w:p w14:paraId="0371A105" w14:textId="77777777" w:rsidR="00C2327C" w:rsidRDefault="00C2327C" w:rsidP="000239E4"/>
        </w:tc>
        <w:tc>
          <w:tcPr>
            <w:tcW w:w="1647" w:type="dxa"/>
            <w:shd w:val="clear" w:color="auto" w:fill="002C5A"/>
          </w:tcPr>
          <w:p w14:paraId="393AFF5A" w14:textId="77777777" w:rsidR="00C2327C" w:rsidRDefault="00C2327C" w:rsidP="000239E4">
            <w:r>
              <w:t>Who might be harmed?</w:t>
            </w:r>
          </w:p>
        </w:tc>
        <w:tc>
          <w:tcPr>
            <w:tcW w:w="12474" w:type="dxa"/>
            <w:gridSpan w:val="2"/>
          </w:tcPr>
          <w:p w14:paraId="276304ED" w14:textId="77777777" w:rsidR="00C2327C" w:rsidRDefault="00C2327C" w:rsidP="000239E4">
            <w:r>
              <w:t xml:space="preserve">Facility users, staff, volunteers and visitors </w:t>
            </w:r>
          </w:p>
        </w:tc>
      </w:tr>
      <w:tr w:rsidR="00C2327C" w14:paraId="64134EB0" w14:textId="77777777" w:rsidTr="000239E4">
        <w:tc>
          <w:tcPr>
            <w:tcW w:w="475" w:type="dxa"/>
            <w:shd w:val="clear" w:color="auto" w:fill="002C5A"/>
          </w:tcPr>
          <w:p w14:paraId="28CA7DD3" w14:textId="77777777" w:rsidR="00C2327C" w:rsidRDefault="00C2327C" w:rsidP="000239E4"/>
        </w:tc>
        <w:tc>
          <w:tcPr>
            <w:tcW w:w="8451" w:type="dxa"/>
            <w:gridSpan w:val="2"/>
            <w:shd w:val="clear" w:color="auto" w:fill="002C5A"/>
          </w:tcPr>
          <w:p w14:paraId="7B49C218" w14:textId="77777777" w:rsidR="00C2327C" w:rsidRDefault="00C2327C" w:rsidP="000239E4">
            <w:r>
              <w:t>Controls required</w:t>
            </w:r>
          </w:p>
        </w:tc>
        <w:tc>
          <w:tcPr>
            <w:tcW w:w="5670" w:type="dxa"/>
            <w:shd w:val="clear" w:color="auto" w:fill="002C5A"/>
          </w:tcPr>
          <w:p w14:paraId="57A806A2" w14:textId="77777777" w:rsidR="00C2327C" w:rsidRDefault="00C2327C" w:rsidP="000239E4">
            <w:r>
              <w:t>Action Taken by the Club</w:t>
            </w:r>
          </w:p>
        </w:tc>
      </w:tr>
      <w:tr w:rsidR="00C2327C" w14:paraId="552502D8" w14:textId="77777777" w:rsidTr="000239E4">
        <w:tc>
          <w:tcPr>
            <w:tcW w:w="14596" w:type="dxa"/>
            <w:gridSpan w:val="4"/>
            <w:shd w:val="clear" w:color="auto" w:fill="31BABD"/>
          </w:tcPr>
          <w:p w14:paraId="53BEADF9" w14:textId="77777777" w:rsidR="00C2327C" w:rsidRPr="00BF33BE" w:rsidRDefault="00C2327C" w:rsidP="000239E4">
            <w:pPr>
              <w:rPr>
                <w:b/>
              </w:rPr>
            </w:pPr>
            <w:r w:rsidRPr="00BF33BE">
              <w:rPr>
                <w:b/>
                <w:bCs/>
              </w:rPr>
              <w:t>Preparing Your Buildings</w:t>
            </w:r>
          </w:p>
        </w:tc>
      </w:tr>
      <w:tr w:rsidR="001C7E31" w14:paraId="0F9A8789" w14:textId="77777777" w:rsidTr="000239E4">
        <w:trPr>
          <w:trHeight w:val="561"/>
        </w:trPr>
        <w:tc>
          <w:tcPr>
            <w:tcW w:w="475" w:type="dxa"/>
            <w:shd w:val="clear" w:color="auto" w:fill="FFFFFF" w:themeFill="background1"/>
          </w:tcPr>
          <w:p w14:paraId="07EB0D10" w14:textId="77777777" w:rsidR="001C7E31" w:rsidRDefault="001C7E31" w:rsidP="001C7E31"/>
        </w:tc>
        <w:tc>
          <w:tcPr>
            <w:tcW w:w="8451" w:type="dxa"/>
            <w:gridSpan w:val="2"/>
            <w:shd w:val="clear" w:color="auto" w:fill="FFFFFF" w:themeFill="background1"/>
          </w:tcPr>
          <w:p w14:paraId="5F60C433" w14:textId="77777777" w:rsidR="001C7E31" w:rsidRDefault="001C7E31" w:rsidP="001C7E31">
            <w:r>
              <w:t>Consider the risk of Legionnaire’s disease and carry out necessary work to make your water supply safe for users.  Refer to the specific guidance in the document above.</w:t>
            </w:r>
          </w:p>
        </w:tc>
        <w:tc>
          <w:tcPr>
            <w:tcW w:w="5670" w:type="dxa"/>
          </w:tcPr>
          <w:p w14:paraId="1E53CADF" w14:textId="7BBDE78C" w:rsidR="001C7E31" w:rsidRDefault="001C7E31" w:rsidP="001C7E31">
            <w:r>
              <w:t>Hot water runs at around 55-60°, above the risk range for Legionnaire’s disease spread. All water outlets (taps, toilets) are run for 5 – 10 minutes prior to visitors arriving, to thoroughly flush the system clean.</w:t>
            </w:r>
          </w:p>
        </w:tc>
      </w:tr>
      <w:tr w:rsidR="001C7E31" w14:paraId="7C589495" w14:textId="77777777" w:rsidTr="000239E4">
        <w:trPr>
          <w:trHeight w:val="851"/>
        </w:trPr>
        <w:tc>
          <w:tcPr>
            <w:tcW w:w="475" w:type="dxa"/>
            <w:shd w:val="clear" w:color="auto" w:fill="FFFFFF" w:themeFill="background1"/>
          </w:tcPr>
          <w:p w14:paraId="364E40ED" w14:textId="77777777" w:rsidR="001C7E31" w:rsidRDefault="001C7E31" w:rsidP="001C7E31"/>
        </w:tc>
        <w:tc>
          <w:tcPr>
            <w:tcW w:w="8451" w:type="dxa"/>
            <w:gridSpan w:val="2"/>
            <w:shd w:val="clear" w:color="auto" w:fill="FFFFFF" w:themeFill="background1"/>
          </w:tcPr>
          <w:p w14:paraId="731D99BD" w14:textId="77777777" w:rsidR="001C7E31" w:rsidRDefault="001C7E31" w:rsidP="001C7E31">
            <w:r>
              <w:t>Check that routine maintenance has not been missed and certification is up to date (e.g. Gas safety, Electrical Safety and Portable Appliance Testing, Fire Safety, Lifts and Heating – Ventilation and Air Conditioning).</w:t>
            </w:r>
          </w:p>
        </w:tc>
        <w:tc>
          <w:tcPr>
            <w:tcW w:w="5670" w:type="dxa"/>
          </w:tcPr>
          <w:p w14:paraId="519FD91A" w14:textId="3F68E52A" w:rsidR="001C7E31" w:rsidRDefault="001C7E31" w:rsidP="001C7E31">
            <w:r>
              <w:t>No gas on site. All portable appliances have been, and will be continuously visually inspected for any defects.</w:t>
            </w:r>
          </w:p>
        </w:tc>
      </w:tr>
      <w:tr w:rsidR="001C7E31" w14:paraId="4501CE6C" w14:textId="77777777" w:rsidTr="000239E4">
        <w:trPr>
          <w:trHeight w:val="542"/>
        </w:trPr>
        <w:tc>
          <w:tcPr>
            <w:tcW w:w="475" w:type="dxa"/>
            <w:shd w:val="clear" w:color="auto" w:fill="FFFFFF" w:themeFill="background1"/>
          </w:tcPr>
          <w:p w14:paraId="6D4905AC" w14:textId="77777777" w:rsidR="001C7E31" w:rsidRDefault="001C7E31" w:rsidP="001C7E31"/>
        </w:tc>
        <w:tc>
          <w:tcPr>
            <w:tcW w:w="8451" w:type="dxa"/>
            <w:gridSpan w:val="2"/>
            <w:shd w:val="clear" w:color="auto" w:fill="FFFFFF" w:themeFill="background1"/>
          </w:tcPr>
          <w:p w14:paraId="256B86E8" w14:textId="77777777" w:rsidR="001C7E31" w:rsidRDefault="001C7E31" w:rsidP="001C7E31">
            <w:r>
              <w:t>Check that your ground is ready and safe to use.  Look at what work is required and how this can be done safely at a social distance.</w:t>
            </w:r>
          </w:p>
        </w:tc>
        <w:tc>
          <w:tcPr>
            <w:tcW w:w="5670" w:type="dxa"/>
          </w:tcPr>
          <w:p w14:paraId="22DC5A9D" w14:textId="5315F012" w:rsidR="00F72FA8" w:rsidRDefault="001C7E31" w:rsidP="001C7E31">
            <w:r>
              <w:t xml:space="preserve">A </w:t>
            </w:r>
            <w:r w:rsidR="00F72FA8">
              <w:t xml:space="preserve">full </w:t>
            </w:r>
            <w:r>
              <w:t xml:space="preserve">work plan has been in place throughout the </w:t>
            </w:r>
            <w:r w:rsidR="00F72FA8">
              <w:t xml:space="preserve">winter and spring </w:t>
            </w:r>
            <w:r>
              <w:t xml:space="preserve"> to ensure that the ground is ready to play at a </w:t>
            </w:r>
            <w:r w:rsidR="00F72FA8">
              <w:t>moment’s</w:t>
            </w:r>
            <w:r>
              <w:t xml:space="preserve"> notice. </w:t>
            </w:r>
          </w:p>
          <w:p w14:paraId="34C5C4AE" w14:textId="77777777" w:rsidR="00F72FA8" w:rsidRDefault="001C7E31" w:rsidP="001C7E31">
            <w:r>
              <w:t xml:space="preserve">The Grounds people on the square are father and son living in the same house. </w:t>
            </w:r>
          </w:p>
          <w:p w14:paraId="3E4017E9" w14:textId="77777777" w:rsidR="001C7E31" w:rsidRDefault="001C7E31" w:rsidP="001C7E31">
            <w:r>
              <w:t>The outfield Groundsman works alone.</w:t>
            </w:r>
          </w:p>
          <w:p w14:paraId="292329A8" w14:textId="0BA7C513" w:rsidR="00F72FA8" w:rsidRDefault="00F72FA8" w:rsidP="001C7E31"/>
        </w:tc>
      </w:tr>
      <w:tr w:rsidR="00C2327C" w14:paraId="6341F8D0" w14:textId="77777777" w:rsidTr="000239E4">
        <w:tc>
          <w:tcPr>
            <w:tcW w:w="475" w:type="dxa"/>
            <w:shd w:val="clear" w:color="auto" w:fill="002C5A"/>
          </w:tcPr>
          <w:p w14:paraId="7158EE82" w14:textId="77777777" w:rsidR="00C2327C" w:rsidRDefault="00C2327C" w:rsidP="000239E4"/>
        </w:tc>
        <w:tc>
          <w:tcPr>
            <w:tcW w:w="1647" w:type="dxa"/>
            <w:shd w:val="clear" w:color="auto" w:fill="002C5A"/>
          </w:tcPr>
          <w:p w14:paraId="7BC2D2EE" w14:textId="77777777" w:rsidR="00C2327C" w:rsidRDefault="00C2327C" w:rsidP="000239E4">
            <w:r>
              <w:t>What are the hazards?</w:t>
            </w:r>
          </w:p>
        </w:tc>
        <w:tc>
          <w:tcPr>
            <w:tcW w:w="12474" w:type="dxa"/>
            <w:gridSpan w:val="2"/>
          </w:tcPr>
          <w:p w14:paraId="7C22EF44" w14:textId="77777777" w:rsidR="00C2327C" w:rsidRDefault="00C2327C" w:rsidP="000239E4">
            <w:r>
              <w:t>Vital first aid equipment is not available when needed.  First aiders do not have adequate PPE to carry out first aid when required.</w:t>
            </w:r>
          </w:p>
        </w:tc>
      </w:tr>
      <w:tr w:rsidR="00C2327C" w14:paraId="18216471" w14:textId="77777777" w:rsidTr="000239E4">
        <w:tc>
          <w:tcPr>
            <w:tcW w:w="475" w:type="dxa"/>
            <w:shd w:val="clear" w:color="auto" w:fill="002C5A"/>
          </w:tcPr>
          <w:p w14:paraId="74F3402A" w14:textId="77777777" w:rsidR="00C2327C" w:rsidRDefault="00C2327C" w:rsidP="000239E4"/>
        </w:tc>
        <w:tc>
          <w:tcPr>
            <w:tcW w:w="1647" w:type="dxa"/>
            <w:shd w:val="clear" w:color="auto" w:fill="002C5A"/>
          </w:tcPr>
          <w:p w14:paraId="32F18E15" w14:textId="77777777" w:rsidR="00C2327C" w:rsidRDefault="00C2327C" w:rsidP="000239E4">
            <w:r>
              <w:t>Who might be harmed?</w:t>
            </w:r>
          </w:p>
        </w:tc>
        <w:tc>
          <w:tcPr>
            <w:tcW w:w="12474" w:type="dxa"/>
            <w:gridSpan w:val="2"/>
          </w:tcPr>
          <w:p w14:paraId="77E49B29" w14:textId="77777777" w:rsidR="00C2327C" w:rsidRDefault="00C2327C" w:rsidP="000239E4">
            <w:r>
              <w:t xml:space="preserve">First aiders, facility users, staff, volunteers and visitors </w:t>
            </w:r>
          </w:p>
        </w:tc>
      </w:tr>
      <w:tr w:rsidR="00C2327C" w14:paraId="4E42F265" w14:textId="77777777" w:rsidTr="000239E4">
        <w:tc>
          <w:tcPr>
            <w:tcW w:w="475" w:type="dxa"/>
            <w:shd w:val="clear" w:color="auto" w:fill="002C5A"/>
          </w:tcPr>
          <w:p w14:paraId="5416EFEF" w14:textId="77777777" w:rsidR="00C2327C" w:rsidRDefault="00C2327C" w:rsidP="000239E4"/>
        </w:tc>
        <w:tc>
          <w:tcPr>
            <w:tcW w:w="8451" w:type="dxa"/>
            <w:gridSpan w:val="2"/>
            <w:shd w:val="clear" w:color="auto" w:fill="002C5A"/>
          </w:tcPr>
          <w:p w14:paraId="0EFF7619" w14:textId="77777777" w:rsidR="00C2327C" w:rsidRDefault="00C2327C" w:rsidP="000239E4">
            <w:r>
              <w:t>Controls required</w:t>
            </w:r>
          </w:p>
        </w:tc>
        <w:tc>
          <w:tcPr>
            <w:tcW w:w="5670" w:type="dxa"/>
            <w:shd w:val="clear" w:color="auto" w:fill="002C5A"/>
          </w:tcPr>
          <w:p w14:paraId="7962617D" w14:textId="77777777" w:rsidR="00C2327C" w:rsidRDefault="00C2327C" w:rsidP="000239E4">
            <w:r>
              <w:t>Action Taken by the Club</w:t>
            </w:r>
          </w:p>
        </w:tc>
      </w:tr>
      <w:tr w:rsidR="00C2327C" w14:paraId="07445439" w14:textId="77777777" w:rsidTr="000239E4">
        <w:tc>
          <w:tcPr>
            <w:tcW w:w="14596" w:type="dxa"/>
            <w:gridSpan w:val="4"/>
            <w:shd w:val="clear" w:color="auto" w:fill="31BABD"/>
          </w:tcPr>
          <w:p w14:paraId="7959DB70" w14:textId="77777777" w:rsidR="00C2327C" w:rsidRPr="00BF33BE" w:rsidRDefault="00C2327C" w:rsidP="000239E4">
            <w:pPr>
              <w:rPr>
                <w:b/>
                <w:bCs/>
              </w:rPr>
            </w:pPr>
            <w:r w:rsidRPr="00BF33BE">
              <w:rPr>
                <w:b/>
                <w:bCs/>
              </w:rPr>
              <w:t>First Aid</w:t>
            </w:r>
          </w:p>
        </w:tc>
      </w:tr>
      <w:tr w:rsidR="00F72FA8" w14:paraId="1ECC333E" w14:textId="77777777" w:rsidTr="000239E4">
        <w:trPr>
          <w:trHeight w:val="329"/>
        </w:trPr>
        <w:tc>
          <w:tcPr>
            <w:tcW w:w="475" w:type="dxa"/>
            <w:shd w:val="clear" w:color="auto" w:fill="FFFFFF" w:themeFill="background1"/>
          </w:tcPr>
          <w:p w14:paraId="635FBDFC" w14:textId="77777777" w:rsidR="00F72FA8" w:rsidRDefault="00F72FA8" w:rsidP="00F72FA8"/>
        </w:tc>
        <w:tc>
          <w:tcPr>
            <w:tcW w:w="8451" w:type="dxa"/>
            <w:gridSpan w:val="2"/>
            <w:shd w:val="clear" w:color="auto" w:fill="FFFFFF" w:themeFill="background1"/>
          </w:tcPr>
          <w:p w14:paraId="6B085DFC" w14:textId="77777777" w:rsidR="00F72FA8" w:rsidRDefault="00F72FA8" w:rsidP="00F72FA8">
            <w:r>
              <w:t xml:space="preserve">Check that your first aid kits are stocked and accessible during all activity.  </w:t>
            </w:r>
          </w:p>
        </w:tc>
        <w:tc>
          <w:tcPr>
            <w:tcW w:w="5670" w:type="dxa"/>
          </w:tcPr>
          <w:p w14:paraId="3B0A8CE6" w14:textId="35A8BE64" w:rsidR="00F72FA8" w:rsidRDefault="00F72FA8" w:rsidP="00F72FA8">
            <w:r>
              <w:t>First aid kit available and to be checked and replenished as part of the club work schedule.</w:t>
            </w:r>
          </w:p>
        </w:tc>
      </w:tr>
      <w:tr w:rsidR="00F72FA8" w14:paraId="476A9FF0" w14:textId="77777777" w:rsidTr="000239E4">
        <w:trPr>
          <w:trHeight w:val="416"/>
        </w:trPr>
        <w:tc>
          <w:tcPr>
            <w:tcW w:w="475" w:type="dxa"/>
            <w:shd w:val="clear" w:color="auto" w:fill="FFFFFF" w:themeFill="background1"/>
          </w:tcPr>
          <w:p w14:paraId="1AD68347" w14:textId="77777777" w:rsidR="00F72FA8" w:rsidRDefault="00F72FA8" w:rsidP="00F72FA8"/>
        </w:tc>
        <w:tc>
          <w:tcPr>
            <w:tcW w:w="8451" w:type="dxa"/>
            <w:gridSpan w:val="2"/>
            <w:shd w:val="clear" w:color="auto" w:fill="FFFFFF" w:themeFill="background1"/>
          </w:tcPr>
          <w:p w14:paraId="327705A6" w14:textId="77777777" w:rsidR="00F72FA8" w:rsidRDefault="00F72FA8" w:rsidP="00F72FA8">
            <w:r>
              <w:t>What steps have you taken to improve your first aiders’ understanding of first aid provision under COVID?</w:t>
            </w:r>
          </w:p>
        </w:tc>
        <w:tc>
          <w:tcPr>
            <w:tcW w:w="5670" w:type="dxa"/>
          </w:tcPr>
          <w:p w14:paraId="1B207664" w14:textId="66D685AE" w:rsidR="00F72FA8" w:rsidRDefault="00F72FA8" w:rsidP="00F72FA8">
            <w:r>
              <w:t>As part of the club control measures, first aiders will be instructed how to provide first aid under Covid-19 conditions.</w:t>
            </w:r>
          </w:p>
        </w:tc>
      </w:tr>
      <w:tr w:rsidR="00F72FA8" w14:paraId="022B8D2E" w14:textId="77777777" w:rsidTr="000239E4">
        <w:trPr>
          <w:trHeight w:val="580"/>
        </w:trPr>
        <w:tc>
          <w:tcPr>
            <w:tcW w:w="475" w:type="dxa"/>
            <w:shd w:val="clear" w:color="auto" w:fill="FFFFFF" w:themeFill="background1"/>
          </w:tcPr>
          <w:p w14:paraId="60868A36" w14:textId="77777777" w:rsidR="00F72FA8" w:rsidRDefault="00F72FA8" w:rsidP="00F72FA8"/>
        </w:tc>
        <w:tc>
          <w:tcPr>
            <w:tcW w:w="8451" w:type="dxa"/>
            <w:gridSpan w:val="2"/>
            <w:shd w:val="clear" w:color="auto" w:fill="FFFFFF" w:themeFill="background1"/>
          </w:tcPr>
          <w:p w14:paraId="24711329" w14:textId="77777777" w:rsidR="00F72FA8" w:rsidRDefault="00F72FA8" w:rsidP="00F72FA8">
            <w:r>
              <w:t>If you have an AED then check that it is in working order, service is up to date and that it is available during all activity.</w:t>
            </w:r>
          </w:p>
        </w:tc>
        <w:tc>
          <w:tcPr>
            <w:tcW w:w="5670" w:type="dxa"/>
          </w:tcPr>
          <w:p w14:paraId="20F8C1B2" w14:textId="4ED36503" w:rsidR="00F72FA8" w:rsidRDefault="00F72FA8" w:rsidP="00F72FA8">
            <w:r>
              <w:t>N/A</w:t>
            </w:r>
          </w:p>
        </w:tc>
      </w:tr>
      <w:tr w:rsidR="00C2327C" w14:paraId="0995765B" w14:textId="77777777" w:rsidTr="000239E4">
        <w:tc>
          <w:tcPr>
            <w:tcW w:w="475" w:type="dxa"/>
            <w:shd w:val="clear" w:color="auto" w:fill="002C5A"/>
          </w:tcPr>
          <w:p w14:paraId="5BD3C413" w14:textId="77777777" w:rsidR="00C2327C" w:rsidRDefault="00C2327C" w:rsidP="000239E4"/>
        </w:tc>
        <w:tc>
          <w:tcPr>
            <w:tcW w:w="1647" w:type="dxa"/>
            <w:shd w:val="clear" w:color="auto" w:fill="002C5A"/>
          </w:tcPr>
          <w:p w14:paraId="6615E6BE" w14:textId="77777777" w:rsidR="00C2327C" w:rsidRDefault="00C2327C" w:rsidP="000239E4">
            <w:r>
              <w:t>What are the hazards?</w:t>
            </w:r>
          </w:p>
        </w:tc>
        <w:tc>
          <w:tcPr>
            <w:tcW w:w="12474" w:type="dxa"/>
            <w:gridSpan w:val="2"/>
          </w:tcPr>
          <w:p w14:paraId="7141EFB2" w14:textId="77777777" w:rsidR="00C2327C" w:rsidRDefault="00C2327C" w:rsidP="000239E4">
            <w:r>
              <w:t>Pitches or outfield are unsafe to play on</w:t>
            </w:r>
          </w:p>
        </w:tc>
      </w:tr>
      <w:tr w:rsidR="00C2327C" w14:paraId="0AC92D15" w14:textId="77777777" w:rsidTr="000239E4">
        <w:tc>
          <w:tcPr>
            <w:tcW w:w="475" w:type="dxa"/>
            <w:shd w:val="clear" w:color="auto" w:fill="002C5A"/>
          </w:tcPr>
          <w:p w14:paraId="45EA29BF" w14:textId="77777777" w:rsidR="00C2327C" w:rsidRDefault="00C2327C" w:rsidP="000239E4"/>
        </w:tc>
        <w:tc>
          <w:tcPr>
            <w:tcW w:w="1647" w:type="dxa"/>
            <w:shd w:val="clear" w:color="auto" w:fill="002C5A"/>
          </w:tcPr>
          <w:p w14:paraId="43505010" w14:textId="77777777" w:rsidR="00C2327C" w:rsidRDefault="00C2327C" w:rsidP="000239E4">
            <w:r>
              <w:t>Who might be harmed?</w:t>
            </w:r>
          </w:p>
        </w:tc>
        <w:tc>
          <w:tcPr>
            <w:tcW w:w="12474" w:type="dxa"/>
            <w:gridSpan w:val="2"/>
          </w:tcPr>
          <w:p w14:paraId="7B1C612E" w14:textId="77777777" w:rsidR="00C2327C" w:rsidRDefault="00C2327C" w:rsidP="000239E4">
            <w:r>
              <w:t>Players, officials, ground staff</w:t>
            </w:r>
          </w:p>
        </w:tc>
      </w:tr>
      <w:tr w:rsidR="00C2327C" w14:paraId="590B7EB7" w14:textId="77777777" w:rsidTr="000239E4">
        <w:tc>
          <w:tcPr>
            <w:tcW w:w="475" w:type="dxa"/>
            <w:shd w:val="clear" w:color="auto" w:fill="002C5A"/>
          </w:tcPr>
          <w:p w14:paraId="62D32C69" w14:textId="77777777" w:rsidR="00C2327C" w:rsidRDefault="00C2327C" w:rsidP="000239E4"/>
        </w:tc>
        <w:tc>
          <w:tcPr>
            <w:tcW w:w="8451" w:type="dxa"/>
            <w:gridSpan w:val="2"/>
            <w:shd w:val="clear" w:color="auto" w:fill="002C5A"/>
          </w:tcPr>
          <w:p w14:paraId="5A5B914F" w14:textId="77777777" w:rsidR="00C2327C" w:rsidRDefault="00C2327C" w:rsidP="000239E4">
            <w:r>
              <w:t>Controls required</w:t>
            </w:r>
          </w:p>
        </w:tc>
        <w:tc>
          <w:tcPr>
            <w:tcW w:w="5670" w:type="dxa"/>
            <w:shd w:val="clear" w:color="auto" w:fill="002C5A"/>
          </w:tcPr>
          <w:p w14:paraId="05E26363" w14:textId="77777777" w:rsidR="00C2327C" w:rsidRDefault="00C2327C" w:rsidP="000239E4">
            <w:r>
              <w:t>Action Taken by the Club</w:t>
            </w:r>
          </w:p>
        </w:tc>
      </w:tr>
      <w:tr w:rsidR="00C2327C" w14:paraId="5EAB4F1C" w14:textId="77777777" w:rsidTr="000239E4">
        <w:tc>
          <w:tcPr>
            <w:tcW w:w="14596" w:type="dxa"/>
            <w:gridSpan w:val="4"/>
            <w:shd w:val="clear" w:color="auto" w:fill="31BABD"/>
          </w:tcPr>
          <w:p w14:paraId="290923B3" w14:textId="77777777" w:rsidR="00C2327C" w:rsidRPr="004E1093" w:rsidRDefault="00C2327C" w:rsidP="000239E4">
            <w:pPr>
              <w:rPr>
                <w:b/>
                <w:bCs/>
              </w:rPr>
            </w:pPr>
            <w:r w:rsidRPr="004E1093">
              <w:rPr>
                <w:b/>
                <w:bCs/>
              </w:rPr>
              <w:t>Preparing your Grounds</w:t>
            </w:r>
          </w:p>
        </w:tc>
      </w:tr>
      <w:tr w:rsidR="00F72FA8" w14:paraId="6E261FBA" w14:textId="77777777" w:rsidTr="000239E4">
        <w:trPr>
          <w:trHeight w:val="313"/>
        </w:trPr>
        <w:tc>
          <w:tcPr>
            <w:tcW w:w="475" w:type="dxa"/>
            <w:shd w:val="clear" w:color="auto" w:fill="FFFFFF" w:themeFill="background1"/>
          </w:tcPr>
          <w:p w14:paraId="6D06D124" w14:textId="77777777" w:rsidR="00F72FA8" w:rsidRDefault="00F72FA8" w:rsidP="00F72FA8"/>
        </w:tc>
        <w:tc>
          <w:tcPr>
            <w:tcW w:w="8451" w:type="dxa"/>
            <w:gridSpan w:val="2"/>
            <w:shd w:val="clear" w:color="auto" w:fill="FFFFFF" w:themeFill="background1"/>
          </w:tcPr>
          <w:p w14:paraId="39924877" w14:textId="77777777" w:rsidR="00F72FA8" w:rsidRDefault="00F72FA8" w:rsidP="00F72FA8">
            <w:r>
              <w:t>Safety checks on machinery, sightscreens and covers.</w:t>
            </w:r>
          </w:p>
        </w:tc>
        <w:tc>
          <w:tcPr>
            <w:tcW w:w="5670" w:type="dxa"/>
          </w:tcPr>
          <w:p w14:paraId="52F08DE5" w14:textId="17FD35FD" w:rsidR="00F72FA8" w:rsidRDefault="00F72FA8" w:rsidP="00F72FA8">
            <w:pPr>
              <w:pStyle w:val="ListParagraph"/>
              <w:numPr>
                <w:ilvl w:val="0"/>
                <w:numId w:val="4"/>
              </w:numPr>
            </w:pPr>
            <w:r>
              <w:t xml:space="preserve">All machinery maintained prior to season begins. </w:t>
            </w:r>
          </w:p>
          <w:p w14:paraId="7D24D5E8" w14:textId="77777777" w:rsidR="00F72FA8" w:rsidRDefault="00F72FA8" w:rsidP="00F72FA8">
            <w:pPr>
              <w:pStyle w:val="ListParagraph"/>
              <w:numPr>
                <w:ilvl w:val="0"/>
                <w:numId w:val="4"/>
              </w:numPr>
            </w:pPr>
            <w:r>
              <w:t xml:space="preserve">Visual checks on all machinery prior to use. </w:t>
            </w:r>
          </w:p>
          <w:p w14:paraId="3BF2D6C5" w14:textId="7AE3DC0C" w:rsidR="00F72FA8" w:rsidRDefault="00F72FA8" w:rsidP="00F72FA8">
            <w:pPr>
              <w:pStyle w:val="ListParagraph"/>
              <w:numPr>
                <w:ilvl w:val="0"/>
                <w:numId w:val="4"/>
              </w:numPr>
            </w:pPr>
            <w:r>
              <w:t>Sightscreens and covers are checked prior to use.</w:t>
            </w:r>
          </w:p>
        </w:tc>
      </w:tr>
      <w:tr w:rsidR="00F72FA8" w14:paraId="4007A6EF" w14:textId="77777777" w:rsidTr="000239E4">
        <w:trPr>
          <w:trHeight w:val="310"/>
        </w:trPr>
        <w:tc>
          <w:tcPr>
            <w:tcW w:w="475" w:type="dxa"/>
            <w:shd w:val="clear" w:color="auto" w:fill="FFFFFF" w:themeFill="background1"/>
          </w:tcPr>
          <w:p w14:paraId="479C0C72" w14:textId="77777777" w:rsidR="00F72FA8" w:rsidRDefault="00F72FA8" w:rsidP="00F72FA8"/>
        </w:tc>
        <w:tc>
          <w:tcPr>
            <w:tcW w:w="8451" w:type="dxa"/>
            <w:gridSpan w:val="2"/>
            <w:shd w:val="clear" w:color="auto" w:fill="FFFFFF" w:themeFill="background1"/>
          </w:tcPr>
          <w:p w14:paraId="48963E37" w14:textId="77777777" w:rsidR="00F72FA8" w:rsidRDefault="00F72FA8" w:rsidP="00F72FA8">
            <w:r>
              <w:t>Check and repair of any damage to pitches and outfields.</w:t>
            </w:r>
          </w:p>
        </w:tc>
        <w:tc>
          <w:tcPr>
            <w:tcW w:w="5670" w:type="dxa"/>
          </w:tcPr>
          <w:p w14:paraId="46DDA4CA" w14:textId="1E94FF9E" w:rsidR="00F72FA8" w:rsidRDefault="00F72FA8" w:rsidP="00F72FA8">
            <w:r>
              <w:t>Checks are ongoing and rectified immediately by the Groundsman.</w:t>
            </w:r>
          </w:p>
        </w:tc>
      </w:tr>
      <w:tr w:rsidR="00F72FA8" w14:paraId="1C4FA242" w14:textId="77777777" w:rsidTr="000239E4">
        <w:tc>
          <w:tcPr>
            <w:tcW w:w="475" w:type="dxa"/>
            <w:shd w:val="clear" w:color="auto" w:fill="FFFFFF" w:themeFill="background1"/>
          </w:tcPr>
          <w:p w14:paraId="009BF898" w14:textId="77777777" w:rsidR="00F72FA8" w:rsidRDefault="00F72FA8" w:rsidP="00F72FA8"/>
        </w:tc>
        <w:tc>
          <w:tcPr>
            <w:tcW w:w="8451" w:type="dxa"/>
            <w:gridSpan w:val="2"/>
            <w:shd w:val="clear" w:color="auto" w:fill="FFFFFF" w:themeFill="background1"/>
          </w:tcPr>
          <w:p w14:paraId="7A9C838E" w14:textId="77777777" w:rsidR="00F72FA8" w:rsidRDefault="00F72FA8" w:rsidP="00F72FA8">
            <w:r>
              <w:t>Check and repair of any damage to practice facilities including nets</w:t>
            </w:r>
          </w:p>
        </w:tc>
        <w:tc>
          <w:tcPr>
            <w:tcW w:w="5670" w:type="dxa"/>
          </w:tcPr>
          <w:p w14:paraId="616FE276" w14:textId="551F16C1" w:rsidR="00F72FA8" w:rsidRDefault="00F72FA8" w:rsidP="00F72FA8">
            <w:r>
              <w:t>Standard ongoing procedure.</w:t>
            </w:r>
          </w:p>
        </w:tc>
      </w:tr>
      <w:tr w:rsidR="00F72FA8" w14:paraId="4929EB41" w14:textId="77777777" w:rsidTr="000239E4">
        <w:trPr>
          <w:trHeight w:val="579"/>
        </w:trPr>
        <w:tc>
          <w:tcPr>
            <w:tcW w:w="475" w:type="dxa"/>
            <w:shd w:val="clear" w:color="auto" w:fill="FFFFFF" w:themeFill="background1"/>
          </w:tcPr>
          <w:p w14:paraId="36108C34" w14:textId="77777777" w:rsidR="00F72FA8" w:rsidRDefault="00F72FA8" w:rsidP="00F72FA8"/>
        </w:tc>
        <w:tc>
          <w:tcPr>
            <w:tcW w:w="8451" w:type="dxa"/>
            <w:gridSpan w:val="2"/>
            <w:shd w:val="clear" w:color="auto" w:fill="FFFFFF" w:themeFill="background1"/>
          </w:tcPr>
          <w:p w14:paraId="33DF72A5" w14:textId="77777777" w:rsidR="00F72FA8" w:rsidRDefault="00F72FA8" w:rsidP="00F72FA8">
            <w:r>
              <w:t>Surfaces checked and watering regime adjusted based on lack of rainfall.</w:t>
            </w:r>
          </w:p>
        </w:tc>
        <w:tc>
          <w:tcPr>
            <w:tcW w:w="5670" w:type="dxa"/>
          </w:tcPr>
          <w:p w14:paraId="1E3DEFEC" w14:textId="52707126" w:rsidR="00F72FA8" w:rsidRDefault="00F72FA8" w:rsidP="00F72FA8">
            <w:r>
              <w:t xml:space="preserve">Undertaken by Groundsman. </w:t>
            </w:r>
          </w:p>
        </w:tc>
      </w:tr>
      <w:tr w:rsidR="00C2327C" w14:paraId="57286D78" w14:textId="77777777" w:rsidTr="000239E4">
        <w:tc>
          <w:tcPr>
            <w:tcW w:w="475" w:type="dxa"/>
            <w:shd w:val="clear" w:color="auto" w:fill="002C5A"/>
          </w:tcPr>
          <w:p w14:paraId="6832F121" w14:textId="77777777" w:rsidR="00C2327C" w:rsidRDefault="00C2327C" w:rsidP="000239E4"/>
        </w:tc>
        <w:tc>
          <w:tcPr>
            <w:tcW w:w="1647" w:type="dxa"/>
            <w:shd w:val="clear" w:color="auto" w:fill="002C5A"/>
          </w:tcPr>
          <w:p w14:paraId="05597B00" w14:textId="77777777" w:rsidR="00C2327C" w:rsidRDefault="00C2327C" w:rsidP="000239E4">
            <w:r>
              <w:t>What are the hazards?</w:t>
            </w:r>
          </w:p>
        </w:tc>
        <w:tc>
          <w:tcPr>
            <w:tcW w:w="12474" w:type="dxa"/>
            <w:gridSpan w:val="2"/>
          </w:tcPr>
          <w:p w14:paraId="54D053B7" w14:textId="77777777" w:rsidR="00C2327C" w:rsidRDefault="00C2327C" w:rsidP="000239E4">
            <w:r>
              <w:t>Use this space to identify hazards at your venue</w:t>
            </w:r>
          </w:p>
        </w:tc>
      </w:tr>
      <w:tr w:rsidR="00C2327C" w14:paraId="1CD33B62" w14:textId="77777777" w:rsidTr="000239E4">
        <w:tc>
          <w:tcPr>
            <w:tcW w:w="475" w:type="dxa"/>
            <w:shd w:val="clear" w:color="auto" w:fill="002C5A"/>
          </w:tcPr>
          <w:p w14:paraId="44FC7434" w14:textId="77777777" w:rsidR="00C2327C" w:rsidRDefault="00C2327C" w:rsidP="000239E4"/>
        </w:tc>
        <w:tc>
          <w:tcPr>
            <w:tcW w:w="1647" w:type="dxa"/>
            <w:shd w:val="clear" w:color="auto" w:fill="002C5A"/>
          </w:tcPr>
          <w:p w14:paraId="2402C00A" w14:textId="77777777" w:rsidR="00C2327C" w:rsidRDefault="00C2327C" w:rsidP="000239E4">
            <w:r>
              <w:t>Who might be harmed?</w:t>
            </w:r>
          </w:p>
        </w:tc>
        <w:tc>
          <w:tcPr>
            <w:tcW w:w="12474" w:type="dxa"/>
            <w:gridSpan w:val="2"/>
          </w:tcPr>
          <w:p w14:paraId="188E0E9C" w14:textId="77777777" w:rsidR="00C2327C" w:rsidRDefault="00C2327C" w:rsidP="000239E4">
            <w:r>
              <w:t xml:space="preserve">Use this space to identify who might be harmed </w:t>
            </w:r>
          </w:p>
        </w:tc>
      </w:tr>
      <w:tr w:rsidR="00C2327C" w14:paraId="7AF36075" w14:textId="77777777" w:rsidTr="000239E4">
        <w:tc>
          <w:tcPr>
            <w:tcW w:w="475" w:type="dxa"/>
            <w:shd w:val="clear" w:color="auto" w:fill="002C5A"/>
          </w:tcPr>
          <w:p w14:paraId="6E99E7BB" w14:textId="77777777" w:rsidR="00C2327C" w:rsidRDefault="00C2327C" w:rsidP="000239E4"/>
        </w:tc>
        <w:tc>
          <w:tcPr>
            <w:tcW w:w="8451" w:type="dxa"/>
            <w:gridSpan w:val="2"/>
            <w:shd w:val="clear" w:color="auto" w:fill="002C5A"/>
          </w:tcPr>
          <w:p w14:paraId="215BD591" w14:textId="77777777" w:rsidR="00C2327C" w:rsidRDefault="00C2327C" w:rsidP="000239E4">
            <w:r>
              <w:t>Controls required</w:t>
            </w:r>
          </w:p>
        </w:tc>
        <w:tc>
          <w:tcPr>
            <w:tcW w:w="5670" w:type="dxa"/>
            <w:shd w:val="clear" w:color="auto" w:fill="002C5A"/>
          </w:tcPr>
          <w:p w14:paraId="5B1CCD0D" w14:textId="77777777" w:rsidR="00C2327C" w:rsidRDefault="00C2327C" w:rsidP="000239E4">
            <w:r>
              <w:t>Action Taken by the Club</w:t>
            </w:r>
          </w:p>
        </w:tc>
      </w:tr>
      <w:tr w:rsidR="00C2327C" w14:paraId="15C178A0" w14:textId="77777777" w:rsidTr="000239E4">
        <w:trPr>
          <w:trHeight w:val="327"/>
        </w:trPr>
        <w:tc>
          <w:tcPr>
            <w:tcW w:w="475" w:type="dxa"/>
            <w:shd w:val="clear" w:color="auto" w:fill="FFFFFF" w:themeFill="background1"/>
          </w:tcPr>
          <w:p w14:paraId="65C8688E" w14:textId="77777777" w:rsidR="00C2327C" w:rsidRDefault="00C2327C" w:rsidP="000239E4"/>
        </w:tc>
        <w:tc>
          <w:tcPr>
            <w:tcW w:w="8451" w:type="dxa"/>
            <w:gridSpan w:val="2"/>
            <w:shd w:val="clear" w:color="auto" w:fill="FFFFFF" w:themeFill="background1"/>
          </w:tcPr>
          <w:p w14:paraId="545FF9C2" w14:textId="77777777" w:rsidR="00C2327C" w:rsidRDefault="00C2327C" w:rsidP="000239E4">
            <w:r>
              <w:t>Identify your own control measures required.</w:t>
            </w:r>
          </w:p>
        </w:tc>
        <w:tc>
          <w:tcPr>
            <w:tcW w:w="5670" w:type="dxa"/>
          </w:tcPr>
          <w:p w14:paraId="00FD7015" w14:textId="77777777" w:rsidR="00C2327C" w:rsidRDefault="00C2327C" w:rsidP="000239E4"/>
        </w:tc>
      </w:tr>
      <w:tr w:rsidR="00C2327C" w14:paraId="675FF3B6" w14:textId="77777777" w:rsidTr="000239E4">
        <w:trPr>
          <w:trHeight w:val="279"/>
        </w:trPr>
        <w:tc>
          <w:tcPr>
            <w:tcW w:w="475" w:type="dxa"/>
            <w:shd w:val="clear" w:color="auto" w:fill="FFFFFF" w:themeFill="background1"/>
          </w:tcPr>
          <w:p w14:paraId="3A3D3EEF" w14:textId="77777777" w:rsidR="00C2327C" w:rsidRDefault="00C2327C" w:rsidP="000239E4"/>
        </w:tc>
        <w:tc>
          <w:tcPr>
            <w:tcW w:w="8451" w:type="dxa"/>
            <w:gridSpan w:val="2"/>
            <w:shd w:val="clear" w:color="auto" w:fill="FFFFFF" w:themeFill="background1"/>
          </w:tcPr>
          <w:p w14:paraId="5AA42DA1" w14:textId="77777777" w:rsidR="00C2327C" w:rsidRDefault="00C2327C" w:rsidP="000239E4"/>
        </w:tc>
        <w:tc>
          <w:tcPr>
            <w:tcW w:w="5670" w:type="dxa"/>
          </w:tcPr>
          <w:p w14:paraId="677750B4" w14:textId="77777777" w:rsidR="00C2327C" w:rsidRDefault="00C2327C" w:rsidP="000239E4"/>
        </w:tc>
      </w:tr>
      <w:tr w:rsidR="00C2327C" w14:paraId="5922A40B" w14:textId="77777777" w:rsidTr="000239E4">
        <w:trPr>
          <w:trHeight w:val="276"/>
        </w:trPr>
        <w:tc>
          <w:tcPr>
            <w:tcW w:w="475" w:type="dxa"/>
            <w:shd w:val="clear" w:color="auto" w:fill="FFFFFF" w:themeFill="background1"/>
          </w:tcPr>
          <w:p w14:paraId="671583A7" w14:textId="77777777" w:rsidR="00C2327C" w:rsidRDefault="00C2327C" w:rsidP="000239E4"/>
        </w:tc>
        <w:tc>
          <w:tcPr>
            <w:tcW w:w="8451" w:type="dxa"/>
            <w:gridSpan w:val="2"/>
            <w:shd w:val="clear" w:color="auto" w:fill="FFFFFF" w:themeFill="background1"/>
          </w:tcPr>
          <w:p w14:paraId="3F688525" w14:textId="77777777" w:rsidR="00C2327C" w:rsidRDefault="00C2327C" w:rsidP="000239E4"/>
        </w:tc>
        <w:tc>
          <w:tcPr>
            <w:tcW w:w="5670" w:type="dxa"/>
          </w:tcPr>
          <w:p w14:paraId="27C8B05D" w14:textId="77777777" w:rsidR="00C2327C" w:rsidRDefault="00C2327C" w:rsidP="000239E4"/>
        </w:tc>
      </w:tr>
      <w:tr w:rsidR="00C2327C" w14:paraId="6D6AF00D" w14:textId="77777777" w:rsidTr="000239E4">
        <w:trPr>
          <w:trHeight w:val="271"/>
        </w:trPr>
        <w:tc>
          <w:tcPr>
            <w:tcW w:w="475" w:type="dxa"/>
            <w:shd w:val="clear" w:color="auto" w:fill="FFFFFF" w:themeFill="background1"/>
          </w:tcPr>
          <w:p w14:paraId="20FC260B" w14:textId="77777777" w:rsidR="00C2327C" w:rsidRDefault="00C2327C" w:rsidP="000239E4"/>
        </w:tc>
        <w:tc>
          <w:tcPr>
            <w:tcW w:w="8451" w:type="dxa"/>
            <w:gridSpan w:val="2"/>
            <w:shd w:val="clear" w:color="auto" w:fill="FFFFFF" w:themeFill="background1"/>
          </w:tcPr>
          <w:p w14:paraId="044C4AFE" w14:textId="77777777" w:rsidR="00C2327C" w:rsidRDefault="00C2327C" w:rsidP="000239E4"/>
        </w:tc>
        <w:tc>
          <w:tcPr>
            <w:tcW w:w="5670" w:type="dxa"/>
          </w:tcPr>
          <w:p w14:paraId="7DE5A153" w14:textId="77777777" w:rsidR="00C2327C" w:rsidRDefault="00C2327C" w:rsidP="000239E4"/>
        </w:tc>
      </w:tr>
      <w:tr w:rsidR="00C2327C" w14:paraId="3B30B65E" w14:textId="77777777" w:rsidTr="000239E4">
        <w:tc>
          <w:tcPr>
            <w:tcW w:w="475" w:type="dxa"/>
            <w:shd w:val="clear" w:color="auto" w:fill="002C5A"/>
          </w:tcPr>
          <w:p w14:paraId="3A880926" w14:textId="77777777" w:rsidR="00C2327C" w:rsidRDefault="00C2327C" w:rsidP="000239E4"/>
        </w:tc>
        <w:tc>
          <w:tcPr>
            <w:tcW w:w="1647" w:type="dxa"/>
            <w:shd w:val="clear" w:color="auto" w:fill="002C5A"/>
          </w:tcPr>
          <w:p w14:paraId="0FD3DC56" w14:textId="77777777" w:rsidR="00C2327C" w:rsidRDefault="00C2327C" w:rsidP="000239E4">
            <w:r>
              <w:t>What are the hazards?</w:t>
            </w:r>
          </w:p>
        </w:tc>
        <w:tc>
          <w:tcPr>
            <w:tcW w:w="12474" w:type="dxa"/>
            <w:gridSpan w:val="2"/>
          </w:tcPr>
          <w:p w14:paraId="4DB88770" w14:textId="77777777" w:rsidR="00C2327C" w:rsidRDefault="00C2327C" w:rsidP="000239E4">
            <w:r>
              <w:t>Use this space to identify hazards at your venue</w:t>
            </w:r>
          </w:p>
        </w:tc>
      </w:tr>
      <w:tr w:rsidR="00C2327C" w14:paraId="33669075" w14:textId="77777777" w:rsidTr="000239E4">
        <w:tc>
          <w:tcPr>
            <w:tcW w:w="475" w:type="dxa"/>
            <w:shd w:val="clear" w:color="auto" w:fill="002C5A"/>
          </w:tcPr>
          <w:p w14:paraId="56D11674" w14:textId="77777777" w:rsidR="00C2327C" w:rsidRDefault="00C2327C" w:rsidP="000239E4"/>
        </w:tc>
        <w:tc>
          <w:tcPr>
            <w:tcW w:w="1647" w:type="dxa"/>
            <w:shd w:val="clear" w:color="auto" w:fill="002C5A"/>
          </w:tcPr>
          <w:p w14:paraId="2E5745F8" w14:textId="77777777" w:rsidR="00C2327C" w:rsidRDefault="00C2327C" w:rsidP="000239E4">
            <w:r>
              <w:t>Who might be harmed?</w:t>
            </w:r>
          </w:p>
        </w:tc>
        <w:tc>
          <w:tcPr>
            <w:tcW w:w="12474" w:type="dxa"/>
            <w:gridSpan w:val="2"/>
          </w:tcPr>
          <w:p w14:paraId="65240F29" w14:textId="77777777" w:rsidR="00C2327C" w:rsidRDefault="00C2327C" w:rsidP="000239E4">
            <w:r>
              <w:t xml:space="preserve">Use this space to identify who might be harmed </w:t>
            </w:r>
          </w:p>
        </w:tc>
      </w:tr>
      <w:tr w:rsidR="00C2327C" w14:paraId="21D2C603" w14:textId="77777777" w:rsidTr="000239E4">
        <w:tc>
          <w:tcPr>
            <w:tcW w:w="475" w:type="dxa"/>
            <w:shd w:val="clear" w:color="auto" w:fill="002C5A"/>
          </w:tcPr>
          <w:p w14:paraId="00C095F3" w14:textId="77777777" w:rsidR="00C2327C" w:rsidRDefault="00C2327C" w:rsidP="000239E4"/>
        </w:tc>
        <w:tc>
          <w:tcPr>
            <w:tcW w:w="8451" w:type="dxa"/>
            <w:gridSpan w:val="2"/>
            <w:shd w:val="clear" w:color="auto" w:fill="002C5A"/>
          </w:tcPr>
          <w:p w14:paraId="77453CA7" w14:textId="77777777" w:rsidR="00C2327C" w:rsidRDefault="00C2327C" w:rsidP="000239E4">
            <w:r>
              <w:t>Controls required</w:t>
            </w:r>
          </w:p>
        </w:tc>
        <w:tc>
          <w:tcPr>
            <w:tcW w:w="5670" w:type="dxa"/>
            <w:shd w:val="clear" w:color="auto" w:fill="002C5A"/>
          </w:tcPr>
          <w:p w14:paraId="3634C769" w14:textId="77777777" w:rsidR="00C2327C" w:rsidRDefault="00C2327C" w:rsidP="000239E4">
            <w:r>
              <w:t>Action Taken by the Club</w:t>
            </w:r>
          </w:p>
        </w:tc>
      </w:tr>
      <w:tr w:rsidR="00C2327C" w14:paraId="01548399" w14:textId="77777777" w:rsidTr="000239E4">
        <w:trPr>
          <w:trHeight w:val="308"/>
        </w:trPr>
        <w:tc>
          <w:tcPr>
            <w:tcW w:w="475" w:type="dxa"/>
            <w:shd w:val="clear" w:color="auto" w:fill="FFFFFF" w:themeFill="background1"/>
          </w:tcPr>
          <w:p w14:paraId="2E0323C7" w14:textId="77777777" w:rsidR="00C2327C" w:rsidRDefault="00C2327C" w:rsidP="000239E4"/>
        </w:tc>
        <w:tc>
          <w:tcPr>
            <w:tcW w:w="8451" w:type="dxa"/>
            <w:gridSpan w:val="2"/>
            <w:shd w:val="clear" w:color="auto" w:fill="FFFFFF" w:themeFill="background1"/>
          </w:tcPr>
          <w:p w14:paraId="49805618" w14:textId="77777777" w:rsidR="00C2327C" w:rsidRDefault="00C2327C" w:rsidP="000239E4">
            <w:r>
              <w:t>Identify your own control measures required.</w:t>
            </w:r>
          </w:p>
        </w:tc>
        <w:tc>
          <w:tcPr>
            <w:tcW w:w="5670" w:type="dxa"/>
          </w:tcPr>
          <w:p w14:paraId="5B73B786" w14:textId="77777777" w:rsidR="00C2327C" w:rsidRDefault="00C2327C" w:rsidP="000239E4"/>
        </w:tc>
      </w:tr>
      <w:tr w:rsidR="00C2327C" w14:paraId="1C30F7E1" w14:textId="77777777" w:rsidTr="000239E4">
        <w:trPr>
          <w:trHeight w:val="283"/>
        </w:trPr>
        <w:tc>
          <w:tcPr>
            <w:tcW w:w="475" w:type="dxa"/>
            <w:shd w:val="clear" w:color="auto" w:fill="FFFFFF" w:themeFill="background1"/>
          </w:tcPr>
          <w:p w14:paraId="224937FC" w14:textId="77777777" w:rsidR="00C2327C" w:rsidRDefault="00C2327C" w:rsidP="000239E4"/>
        </w:tc>
        <w:tc>
          <w:tcPr>
            <w:tcW w:w="8451" w:type="dxa"/>
            <w:gridSpan w:val="2"/>
            <w:shd w:val="clear" w:color="auto" w:fill="FFFFFF" w:themeFill="background1"/>
          </w:tcPr>
          <w:p w14:paraId="6DF58940" w14:textId="77777777" w:rsidR="00C2327C" w:rsidRDefault="00C2327C" w:rsidP="000239E4"/>
        </w:tc>
        <w:tc>
          <w:tcPr>
            <w:tcW w:w="5670" w:type="dxa"/>
          </w:tcPr>
          <w:p w14:paraId="7F9F4542" w14:textId="77777777" w:rsidR="00C2327C" w:rsidRDefault="00C2327C" w:rsidP="000239E4"/>
        </w:tc>
      </w:tr>
      <w:tr w:rsidR="00C2327C" w14:paraId="559C94D0" w14:textId="77777777" w:rsidTr="000239E4">
        <w:trPr>
          <w:trHeight w:val="280"/>
        </w:trPr>
        <w:tc>
          <w:tcPr>
            <w:tcW w:w="475" w:type="dxa"/>
            <w:shd w:val="clear" w:color="auto" w:fill="FFFFFF" w:themeFill="background1"/>
          </w:tcPr>
          <w:p w14:paraId="1DA232CE" w14:textId="77777777" w:rsidR="00C2327C" w:rsidRDefault="00C2327C" w:rsidP="000239E4"/>
        </w:tc>
        <w:tc>
          <w:tcPr>
            <w:tcW w:w="8451" w:type="dxa"/>
            <w:gridSpan w:val="2"/>
            <w:shd w:val="clear" w:color="auto" w:fill="FFFFFF" w:themeFill="background1"/>
          </w:tcPr>
          <w:p w14:paraId="7283C7EC" w14:textId="77777777" w:rsidR="00C2327C" w:rsidRDefault="00C2327C" w:rsidP="000239E4"/>
        </w:tc>
        <w:tc>
          <w:tcPr>
            <w:tcW w:w="5670" w:type="dxa"/>
          </w:tcPr>
          <w:p w14:paraId="4499A6B0" w14:textId="77777777" w:rsidR="00C2327C" w:rsidRDefault="00C2327C" w:rsidP="000239E4"/>
        </w:tc>
      </w:tr>
      <w:tr w:rsidR="00C2327C" w14:paraId="05757B3E" w14:textId="77777777" w:rsidTr="000239E4">
        <w:trPr>
          <w:trHeight w:val="249"/>
        </w:trPr>
        <w:tc>
          <w:tcPr>
            <w:tcW w:w="475" w:type="dxa"/>
            <w:shd w:val="clear" w:color="auto" w:fill="FFFFFF" w:themeFill="background1"/>
          </w:tcPr>
          <w:p w14:paraId="7305D876" w14:textId="77777777" w:rsidR="00C2327C" w:rsidRDefault="00C2327C" w:rsidP="000239E4"/>
        </w:tc>
        <w:tc>
          <w:tcPr>
            <w:tcW w:w="8451" w:type="dxa"/>
            <w:gridSpan w:val="2"/>
            <w:shd w:val="clear" w:color="auto" w:fill="FFFFFF" w:themeFill="background1"/>
          </w:tcPr>
          <w:p w14:paraId="424E0C18" w14:textId="77777777" w:rsidR="00C2327C" w:rsidRDefault="00C2327C" w:rsidP="000239E4"/>
        </w:tc>
        <w:tc>
          <w:tcPr>
            <w:tcW w:w="5670" w:type="dxa"/>
          </w:tcPr>
          <w:p w14:paraId="4732DDD8" w14:textId="77777777" w:rsidR="00C2327C" w:rsidRDefault="00C2327C" w:rsidP="000239E4"/>
        </w:tc>
      </w:tr>
    </w:tbl>
    <w:p w14:paraId="0705AFDA" w14:textId="77777777" w:rsidR="00C2327C" w:rsidRPr="00FD7B26" w:rsidRDefault="00C2327C" w:rsidP="00C2327C">
      <w:pPr>
        <w:spacing w:after="0"/>
        <w:rPr>
          <w:sz w:val="8"/>
          <w:szCs w:val="8"/>
        </w:rPr>
      </w:pPr>
    </w:p>
    <w:p w14:paraId="3AA9DD4A" w14:textId="77777777" w:rsidR="004B588C" w:rsidRDefault="004B588C"/>
    <w:sectPr w:rsidR="004B588C" w:rsidSect="00A90EA5">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43A2F" w14:textId="77777777" w:rsidR="00BB06F6" w:rsidRDefault="00BB06F6">
      <w:pPr>
        <w:spacing w:after="0" w:line="240" w:lineRule="auto"/>
      </w:pPr>
      <w:r>
        <w:separator/>
      </w:r>
    </w:p>
  </w:endnote>
  <w:endnote w:type="continuationSeparator" w:id="0">
    <w:p w14:paraId="3A7A2D06" w14:textId="77777777" w:rsidR="00BB06F6" w:rsidRDefault="00BB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52327"/>
      <w:docPartObj>
        <w:docPartGallery w:val="Page Numbers (Bottom of Page)"/>
        <w:docPartUnique/>
      </w:docPartObj>
    </w:sdtPr>
    <w:sdtEndPr>
      <w:rPr>
        <w:noProof/>
      </w:rPr>
    </w:sdtEndPr>
    <w:sdtContent>
      <w:p w14:paraId="206B2E79" w14:textId="77777777" w:rsidR="00E0756E" w:rsidRDefault="005E28A6">
        <w:pPr>
          <w:pStyle w:val="Footer"/>
          <w:jc w:val="center"/>
        </w:pPr>
        <w:r>
          <w:fldChar w:fldCharType="begin"/>
        </w:r>
        <w:r>
          <w:instrText xml:space="preserve"> PAGE   \* MERGEFORMAT </w:instrText>
        </w:r>
        <w:r>
          <w:fldChar w:fldCharType="separate"/>
        </w:r>
        <w:r w:rsidR="004630AC">
          <w:rPr>
            <w:noProof/>
          </w:rPr>
          <w:t>1</w:t>
        </w:r>
        <w:r>
          <w:rPr>
            <w:noProof/>
          </w:rPr>
          <w:fldChar w:fldCharType="end"/>
        </w:r>
      </w:p>
    </w:sdtContent>
  </w:sdt>
  <w:p w14:paraId="4AE29F97" w14:textId="77777777" w:rsidR="00E0756E" w:rsidRDefault="00BB0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86CE5" w14:textId="77777777" w:rsidR="00BB06F6" w:rsidRDefault="00BB06F6">
      <w:pPr>
        <w:spacing w:after="0" w:line="240" w:lineRule="auto"/>
      </w:pPr>
      <w:r>
        <w:separator/>
      </w:r>
    </w:p>
  </w:footnote>
  <w:footnote w:type="continuationSeparator" w:id="0">
    <w:p w14:paraId="634F4834" w14:textId="77777777" w:rsidR="00BB06F6" w:rsidRDefault="00BB0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D880D" w14:textId="64159645" w:rsidR="00283635" w:rsidRDefault="00283635">
    <w:pPr>
      <w:pStyle w:val="Header"/>
    </w:pPr>
    <w:r w:rsidRPr="00283635">
      <w:rPr>
        <w:noProof/>
        <w:lang w:eastAsia="en-GB"/>
      </w:rPr>
      <mc:AlternateContent>
        <mc:Choice Requires="wps">
          <w:drawing>
            <wp:anchor distT="0" distB="0" distL="114300" distR="114300" simplePos="0" relativeHeight="251659264" behindDoc="0" locked="0" layoutInCell="1" allowOverlap="1" wp14:anchorId="07B97E1E" wp14:editId="5BC61EAD">
              <wp:simplePos x="0" y="0"/>
              <wp:positionH relativeFrom="page">
                <wp:align>right</wp:align>
              </wp:positionH>
              <wp:positionV relativeFrom="paragraph">
                <wp:posOffset>-449580</wp:posOffset>
              </wp:positionV>
              <wp:extent cx="10687050" cy="127000"/>
              <wp:effectExtent l="0" t="0" r="0" b="6350"/>
              <wp:wrapNone/>
              <wp:docPr id="2" name="Rectangle 2"/>
              <wp:cNvGraphicFramePr/>
              <a:graphic xmlns:a="http://schemas.openxmlformats.org/drawingml/2006/main">
                <a:graphicData uri="http://schemas.microsoft.com/office/word/2010/wordprocessingShape">
                  <wps:wsp>
                    <wps:cNvSpPr/>
                    <wps:spPr>
                      <a:xfrm>
                        <a:off x="0" y="0"/>
                        <a:ext cx="10687050" cy="127000"/>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A4850" id="Rectangle 2" o:spid="_x0000_s1026" style="position:absolute;margin-left:790.3pt;margin-top:-35.4pt;width:841.5pt;height:10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" fillcolor="#31babd" stroked="f" strokeweight="1pt">
              <w10:wrap anchorx="page"/>
            </v:rect>
          </w:pict>
        </mc:Fallback>
      </mc:AlternateContent>
    </w:r>
    <w:r w:rsidRPr="00283635">
      <w:rPr>
        <w:noProof/>
        <w:lang w:eastAsia="en-GB"/>
      </w:rPr>
      <mc:AlternateContent>
        <mc:Choice Requires="wps">
          <w:drawing>
            <wp:anchor distT="0" distB="0" distL="114300" distR="114300" simplePos="0" relativeHeight="251660288" behindDoc="0" locked="0" layoutInCell="1" allowOverlap="1" wp14:anchorId="0375E0C8" wp14:editId="63522499">
              <wp:simplePos x="0" y="0"/>
              <wp:positionH relativeFrom="page">
                <wp:posOffset>0</wp:posOffset>
              </wp:positionH>
              <wp:positionV relativeFrom="paragraph">
                <wp:posOffset>-320040</wp:posOffset>
              </wp:positionV>
              <wp:extent cx="3200400" cy="123825"/>
              <wp:effectExtent l="0" t="0" r="0" b="9525"/>
              <wp:wrapNone/>
              <wp:docPr id="3" name="Rectangle 3"/>
              <wp:cNvGraphicFramePr/>
              <a:graphic xmlns:a="http://schemas.openxmlformats.org/drawingml/2006/main">
                <a:graphicData uri="http://schemas.microsoft.com/office/word/2010/wordprocessingShape">
                  <wps:wsp>
                    <wps:cNvSpPr/>
                    <wps:spPr>
                      <a:xfrm>
                        <a:off x="0" y="0"/>
                        <a:ext cx="3200400" cy="123825"/>
                      </a:xfrm>
                      <a:prstGeom prst="rect">
                        <a:avLst/>
                      </a:prstGeom>
                      <a:solidFill>
                        <a:srgbClr val="288C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86C6AA" id="Rectangle 3" o:spid="_x0000_s1026" style="position:absolute;margin-left:0;margin-top:-25.2pt;width:252pt;height: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" fillcolor="#288c85" stroked="f" strokeweight="1pt">
              <w10:wrap anchorx="page"/>
            </v:rect>
          </w:pict>
        </mc:Fallback>
      </mc:AlternateContent>
    </w:r>
    <w:r w:rsidRPr="00283635">
      <w:rPr>
        <w:noProof/>
        <w:lang w:eastAsia="en-GB"/>
      </w:rPr>
      <w:drawing>
        <wp:anchor distT="0" distB="0" distL="114300" distR="114300" simplePos="0" relativeHeight="251661312" behindDoc="0" locked="0" layoutInCell="1" allowOverlap="1" wp14:anchorId="2E4377CD" wp14:editId="38D1561B">
          <wp:simplePos x="0" y="0"/>
          <wp:positionH relativeFrom="column">
            <wp:posOffset>-706120</wp:posOffset>
          </wp:positionH>
          <wp:positionV relativeFrom="paragraph">
            <wp:posOffset>-106680</wp:posOffset>
          </wp:positionV>
          <wp:extent cx="184873" cy="438150"/>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73"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F34"/>
    <w:multiLevelType w:val="hybridMultilevel"/>
    <w:tmpl w:val="7C06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E6C78"/>
    <w:multiLevelType w:val="hybridMultilevel"/>
    <w:tmpl w:val="2F38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7D7B9E"/>
    <w:multiLevelType w:val="hybridMultilevel"/>
    <w:tmpl w:val="7648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256D58"/>
    <w:multiLevelType w:val="hybridMultilevel"/>
    <w:tmpl w:val="47D4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A6"/>
    <w:rsid w:val="00094737"/>
    <w:rsid w:val="001C7E31"/>
    <w:rsid w:val="00283635"/>
    <w:rsid w:val="002E5CC1"/>
    <w:rsid w:val="003C5A12"/>
    <w:rsid w:val="00457D3E"/>
    <w:rsid w:val="004630AC"/>
    <w:rsid w:val="00470310"/>
    <w:rsid w:val="004B588C"/>
    <w:rsid w:val="004F10BC"/>
    <w:rsid w:val="005E28A6"/>
    <w:rsid w:val="006A0D0A"/>
    <w:rsid w:val="00723AE5"/>
    <w:rsid w:val="0083429E"/>
    <w:rsid w:val="00942CDF"/>
    <w:rsid w:val="009A199B"/>
    <w:rsid w:val="009F2FED"/>
    <w:rsid w:val="00BB06F6"/>
    <w:rsid w:val="00C2327C"/>
    <w:rsid w:val="00DF79A9"/>
    <w:rsid w:val="00F72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7C"/>
  </w:style>
  <w:style w:type="paragraph" w:styleId="Heading1">
    <w:name w:val="heading 1"/>
    <w:basedOn w:val="Normal"/>
    <w:next w:val="Normal"/>
    <w:link w:val="Heading1Char"/>
    <w:uiPriority w:val="9"/>
    <w:qFormat/>
    <w:rsid w:val="005E2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8A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E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2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8A6"/>
  </w:style>
  <w:style w:type="paragraph" w:styleId="Header">
    <w:name w:val="header"/>
    <w:basedOn w:val="Normal"/>
    <w:link w:val="HeaderChar"/>
    <w:uiPriority w:val="99"/>
    <w:unhideWhenUsed/>
    <w:rsid w:val="0028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635"/>
  </w:style>
  <w:style w:type="paragraph" w:styleId="ListParagraph">
    <w:name w:val="List Paragraph"/>
    <w:basedOn w:val="Normal"/>
    <w:uiPriority w:val="34"/>
    <w:qFormat/>
    <w:rsid w:val="00457D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7C"/>
  </w:style>
  <w:style w:type="paragraph" w:styleId="Heading1">
    <w:name w:val="heading 1"/>
    <w:basedOn w:val="Normal"/>
    <w:next w:val="Normal"/>
    <w:link w:val="Heading1Char"/>
    <w:uiPriority w:val="9"/>
    <w:qFormat/>
    <w:rsid w:val="005E2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8A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E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2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8A6"/>
  </w:style>
  <w:style w:type="paragraph" w:styleId="Header">
    <w:name w:val="header"/>
    <w:basedOn w:val="Normal"/>
    <w:link w:val="HeaderChar"/>
    <w:uiPriority w:val="99"/>
    <w:unhideWhenUsed/>
    <w:rsid w:val="0028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635"/>
  </w:style>
  <w:style w:type="paragraph" w:styleId="ListParagraph">
    <w:name w:val="List Paragraph"/>
    <w:basedOn w:val="Normal"/>
    <w:uiPriority w:val="34"/>
    <w:qFormat/>
    <w:rsid w:val="00457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613">
      <w:bodyDiv w:val="1"/>
      <w:marLeft w:val="0"/>
      <w:marRight w:val="0"/>
      <w:marTop w:val="0"/>
      <w:marBottom w:val="0"/>
      <w:divBdr>
        <w:top w:val="none" w:sz="0" w:space="0" w:color="auto"/>
        <w:left w:val="none" w:sz="0" w:space="0" w:color="auto"/>
        <w:bottom w:val="none" w:sz="0" w:space="0" w:color="auto"/>
        <w:right w:val="none" w:sz="0" w:space="0" w:color="auto"/>
      </w:divBdr>
    </w:div>
    <w:div w:id="1375152222">
      <w:bodyDiv w:val="1"/>
      <w:marLeft w:val="0"/>
      <w:marRight w:val="0"/>
      <w:marTop w:val="0"/>
      <w:marBottom w:val="0"/>
      <w:divBdr>
        <w:top w:val="none" w:sz="0" w:space="0" w:color="auto"/>
        <w:left w:val="none" w:sz="0" w:space="0" w:color="auto"/>
        <w:bottom w:val="none" w:sz="0" w:space="0" w:color="auto"/>
        <w:right w:val="none" w:sz="0" w:space="0" w:color="auto"/>
      </w:divBdr>
    </w:div>
    <w:div w:id="1800151674">
      <w:bodyDiv w:val="1"/>
      <w:marLeft w:val="0"/>
      <w:marRight w:val="0"/>
      <w:marTop w:val="0"/>
      <w:marBottom w:val="0"/>
      <w:divBdr>
        <w:top w:val="none" w:sz="0" w:space="0" w:color="auto"/>
        <w:left w:val="none" w:sz="0" w:space="0" w:color="auto"/>
        <w:bottom w:val="none" w:sz="0" w:space="0" w:color="auto"/>
        <w:right w:val="none" w:sz="0" w:space="0" w:color="auto"/>
      </w:divBdr>
    </w:div>
    <w:div w:id="1954632247">
      <w:bodyDiv w:val="1"/>
      <w:marLeft w:val="0"/>
      <w:marRight w:val="0"/>
      <w:marTop w:val="0"/>
      <w:marBottom w:val="0"/>
      <w:divBdr>
        <w:top w:val="none" w:sz="0" w:space="0" w:color="auto"/>
        <w:left w:val="none" w:sz="0" w:space="0" w:color="auto"/>
        <w:bottom w:val="none" w:sz="0" w:space="0" w:color="auto"/>
        <w:right w:val="none" w:sz="0" w:space="0" w:color="auto"/>
      </w:divBdr>
    </w:div>
    <w:div w:id="2000301913">
      <w:bodyDiv w:val="1"/>
      <w:marLeft w:val="0"/>
      <w:marRight w:val="0"/>
      <w:marTop w:val="0"/>
      <w:marBottom w:val="0"/>
      <w:divBdr>
        <w:top w:val="none" w:sz="0" w:space="0" w:color="auto"/>
        <w:left w:val="none" w:sz="0" w:space="0" w:color="auto"/>
        <w:bottom w:val="none" w:sz="0" w:space="0" w:color="auto"/>
        <w:right w:val="none" w:sz="0" w:space="0" w:color="auto"/>
      </w:divBdr>
    </w:div>
    <w:div w:id="2082485147">
      <w:bodyDiv w:val="1"/>
      <w:marLeft w:val="0"/>
      <w:marRight w:val="0"/>
      <w:marTop w:val="0"/>
      <w:marBottom w:val="0"/>
      <w:divBdr>
        <w:top w:val="none" w:sz="0" w:space="0" w:color="auto"/>
        <w:left w:val="none" w:sz="0" w:space="0" w:color="auto"/>
        <w:bottom w:val="none" w:sz="0" w:space="0" w:color="auto"/>
        <w:right w:val="none" w:sz="0" w:space="0" w:color="auto"/>
      </w:divBdr>
    </w:div>
    <w:div w:id="211126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Iain James</dc:creator>
  <cp:lastModifiedBy>Mike</cp:lastModifiedBy>
  <cp:revision>2</cp:revision>
  <dcterms:created xsi:type="dcterms:W3CDTF">2021-04-22T11:13:00Z</dcterms:created>
  <dcterms:modified xsi:type="dcterms:W3CDTF">2021-04-22T11:13:00Z</dcterms:modified>
</cp:coreProperties>
</file>