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63081" w14:textId="4AEB3608" w:rsidR="00403963" w:rsidRPr="00625FB6" w:rsidRDefault="00EF61DD" w:rsidP="008B2CF0">
      <w:pPr>
        <w:jc w:val="center"/>
        <w:rPr>
          <w:rFonts w:eastAsia="Arial Unicode MS" w:cstheme="minorHAnsi"/>
          <w:b/>
          <w:sz w:val="22"/>
          <w:szCs w:val="22"/>
        </w:rPr>
      </w:pPr>
      <w:bookmarkStart w:id="0" w:name="_GoBack"/>
      <w:bookmarkEnd w:id="0"/>
      <w:r>
        <w:rPr>
          <w:rFonts w:eastAsia="Arial Unicode MS" w:cstheme="minorHAnsi"/>
          <w:b/>
          <w:sz w:val="22"/>
          <w:szCs w:val="22"/>
        </w:rPr>
        <w:t>LILLESHAL</w:t>
      </w:r>
      <w:r w:rsidR="00ED6B2E">
        <w:rPr>
          <w:rFonts w:eastAsia="Arial Unicode MS" w:cstheme="minorHAnsi"/>
          <w:b/>
          <w:sz w:val="22"/>
          <w:szCs w:val="22"/>
        </w:rPr>
        <w:t xml:space="preserve"> &amp; EDGMOND</w:t>
      </w:r>
      <w:r w:rsidR="00A77D4E" w:rsidRPr="00625FB6">
        <w:rPr>
          <w:rFonts w:eastAsia="Arial Unicode MS" w:cstheme="minorHAnsi"/>
          <w:b/>
          <w:sz w:val="22"/>
          <w:szCs w:val="22"/>
        </w:rPr>
        <w:t xml:space="preserve"> COVID 19 POLICY</w:t>
      </w:r>
    </w:p>
    <w:p w14:paraId="4283C1B9" w14:textId="77777777" w:rsidR="00026672" w:rsidRPr="00625FB6" w:rsidRDefault="00026672" w:rsidP="00403963">
      <w:pPr>
        <w:rPr>
          <w:rFonts w:eastAsia="Arial Unicode MS" w:cstheme="minorHAnsi"/>
          <w:b/>
          <w:sz w:val="22"/>
          <w:szCs w:val="22"/>
        </w:rPr>
      </w:pPr>
    </w:p>
    <w:p w14:paraId="14276C6C" w14:textId="69EB1562" w:rsidR="00D90A4D" w:rsidRPr="00625FB6" w:rsidRDefault="00D90A4D" w:rsidP="00D90A4D">
      <w:p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 xml:space="preserve">It is the policy of the </w:t>
      </w:r>
      <w:r w:rsidR="00EF61DD">
        <w:rPr>
          <w:rFonts w:eastAsia="Arial Unicode MS" w:cstheme="minorHAnsi"/>
          <w:bCs/>
          <w:sz w:val="22"/>
          <w:szCs w:val="22"/>
        </w:rPr>
        <w:t>club</w:t>
      </w:r>
      <w:r w:rsidRPr="00625FB6">
        <w:rPr>
          <w:rFonts w:eastAsia="Arial Unicode MS" w:cstheme="minorHAnsi"/>
          <w:bCs/>
          <w:sz w:val="22"/>
          <w:szCs w:val="22"/>
        </w:rPr>
        <w:t xml:space="preserve"> to protect all members</w:t>
      </w:r>
      <w:r w:rsidR="00EF61DD">
        <w:rPr>
          <w:rFonts w:eastAsia="Arial Unicode MS" w:cstheme="minorHAnsi"/>
          <w:bCs/>
          <w:sz w:val="22"/>
          <w:szCs w:val="22"/>
        </w:rPr>
        <w:t>,</w:t>
      </w:r>
      <w:r w:rsidRPr="00625FB6">
        <w:rPr>
          <w:rFonts w:eastAsia="Arial Unicode MS" w:cstheme="minorHAnsi"/>
          <w:bCs/>
          <w:sz w:val="22"/>
          <w:szCs w:val="22"/>
        </w:rPr>
        <w:t xml:space="preserve"> visitors</w:t>
      </w:r>
      <w:r w:rsidR="00EF61DD">
        <w:rPr>
          <w:rFonts w:eastAsia="Arial Unicode MS" w:cstheme="minorHAnsi"/>
          <w:bCs/>
          <w:sz w:val="22"/>
          <w:szCs w:val="22"/>
        </w:rPr>
        <w:t>, spectators</w:t>
      </w:r>
      <w:r w:rsidRPr="00625FB6">
        <w:rPr>
          <w:rFonts w:eastAsia="Arial Unicode MS" w:cstheme="minorHAnsi"/>
          <w:bCs/>
          <w:sz w:val="22"/>
          <w:szCs w:val="22"/>
        </w:rPr>
        <w:t xml:space="preserve"> and members of the public from contracting the COVID 19 virus through the implementation of the control measures as detailed in Government</w:t>
      </w:r>
      <w:r w:rsidR="00EF61DD">
        <w:rPr>
          <w:rFonts w:eastAsia="Arial Unicode MS" w:cstheme="minorHAnsi"/>
          <w:bCs/>
          <w:sz w:val="22"/>
          <w:szCs w:val="22"/>
        </w:rPr>
        <w:t xml:space="preserve"> and ECB Guidelines.</w:t>
      </w:r>
    </w:p>
    <w:p w14:paraId="4777326B" w14:textId="77777777" w:rsidR="00D90A4D" w:rsidRPr="00625FB6" w:rsidRDefault="00D90A4D" w:rsidP="00D90A4D">
      <w:pPr>
        <w:rPr>
          <w:rFonts w:eastAsia="Arial Unicode MS" w:cstheme="minorHAnsi"/>
          <w:bCs/>
          <w:sz w:val="22"/>
          <w:szCs w:val="22"/>
        </w:rPr>
      </w:pPr>
    </w:p>
    <w:p w14:paraId="42D5FBC7" w14:textId="77777777" w:rsidR="00D90A4D" w:rsidRPr="00625FB6" w:rsidRDefault="00D90A4D" w:rsidP="00D90A4D">
      <w:p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It will be ensured that measures are implemented and communicated to all relevant personnel.</w:t>
      </w:r>
    </w:p>
    <w:p w14:paraId="2628D105" w14:textId="77777777" w:rsidR="00D90A4D" w:rsidRPr="00625FB6" w:rsidRDefault="00D90A4D" w:rsidP="00D90A4D">
      <w:pPr>
        <w:rPr>
          <w:rFonts w:eastAsia="Arial Unicode MS" w:cstheme="minorHAnsi"/>
          <w:bCs/>
          <w:sz w:val="22"/>
          <w:szCs w:val="22"/>
        </w:rPr>
      </w:pPr>
    </w:p>
    <w:p w14:paraId="06E76A7C" w14:textId="4BA5E221" w:rsidR="00D90A4D" w:rsidRPr="00625FB6" w:rsidRDefault="00D90A4D" w:rsidP="00D90A4D">
      <w:p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Should any person contract the virus with the probable source being the c</w:t>
      </w:r>
      <w:r w:rsidR="00EF61DD">
        <w:rPr>
          <w:rFonts w:eastAsia="Arial Unicode MS" w:cstheme="minorHAnsi"/>
          <w:bCs/>
          <w:sz w:val="22"/>
          <w:szCs w:val="22"/>
        </w:rPr>
        <w:t>lub</w:t>
      </w:r>
      <w:r w:rsidRPr="00625FB6">
        <w:rPr>
          <w:rFonts w:eastAsia="Arial Unicode MS" w:cstheme="minorHAnsi"/>
          <w:bCs/>
          <w:sz w:val="22"/>
          <w:szCs w:val="22"/>
        </w:rPr>
        <w:t xml:space="preserve"> then this will be reported under the requirements of the </w:t>
      </w:r>
      <w:r w:rsidR="004F7F0C" w:rsidRPr="00625FB6">
        <w:rPr>
          <w:rFonts w:eastAsia="Arial Unicode MS" w:cstheme="minorHAnsi"/>
          <w:bCs/>
          <w:sz w:val="22"/>
          <w:szCs w:val="22"/>
        </w:rPr>
        <w:t>Government Track and Trace guidelines</w:t>
      </w:r>
      <w:r w:rsidR="00EF61DD">
        <w:rPr>
          <w:rFonts w:eastAsia="Arial Unicode MS" w:cstheme="minorHAnsi"/>
          <w:bCs/>
          <w:sz w:val="22"/>
          <w:szCs w:val="22"/>
        </w:rPr>
        <w:t>, also</w:t>
      </w:r>
      <w:r w:rsidR="004F7F0C" w:rsidRPr="00625FB6">
        <w:rPr>
          <w:rFonts w:eastAsia="Arial Unicode MS" w:cstheme="minorHAnsi"/>
          <w:bCs/>
          <w:sz w:val="22"/>
          <w:szCs w:val="22"/>
        </w:rPr>
        <w:t xml:space="preserve"> notifying Lilleshall Cricket Club so</w:t>
      </w:r>
      <w:r w:rsidRPr="00625FB6">
        <w:rPr>
          <w:rFonts w:eastAsia="Arial Unicode MS" w:cstheme="minorHAnsi"/>
          <w:bCs/>
          <w:sz w:val="22"/>
          <w:szCs w:val="22"/>
        </w:rPr>
        <w:t xml:space="preserve"> all necessary deep cleaning measures will be taken.</w:t>
      </w:r>
    </w:p>
    <w:p w14:paraId="015F33C9" w14:textId="77777777" w:rsidR="008B2CF0" w:rsidRPr="00625FB6" w:rsidRDefault="008B2CF0" w:rsidP="00403963">
      <w:pPr>
        <w:rPr>
          <w:rFonts w:eastAsia="Arial Unicode MS" w:cstheme="minorHAnsi"/>
          <w:bCs/>
          <w:sz w:val="22"/>
          <w:szCs w:val="22"/>
        </w:rPr>
      </w:pPr>
    </w:p>
    <w:p w14:paraId="0DA907C0" w14:textId="5AB28F5D" w:rsidR="00403963" w:rsidRPr="00625FB6" w:rsidRDefault="00403963" w:rsidP="00403963">
      <w:p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 xml:space="preserve">This document details the control measures that are to be implemented in respect of </w:t>
      </w:r>
      <w:r w:rsidR="004F7F0C" w:rsidRPr="00625FB6">
        <w:rPr>
          <w:rFonts w:eastAsia="Arial Unicode MS" w:cstheme="minorHAnsi"/>
          <w:bCs/>
          <w:sz w:val="22"/>
          <w:szCs w:val="22"/>
        </w:rPr>
        <w:t>club members</w:t>
      </w:r>
      <w:r w:rsidRPr="00625FB6">
        <w:rPr>
          <w:rFonts w:eastAsia="Arial Unicode MS" w:cstheme="minorHAnsi"/>
          <w:bCs/>
          <w:sz w:val="22"/>
          <w:szCs w:val="22"/>
        </w:rPr>
        <w:t xml:space="preserve"> returning to </w:t>
      </w:r>
      <w:r w:rsidR="004F7F0C" w:rsidRPr="00625FB6">
        <w:rPr>
          <w:rFonts w:eastAsia="Arial Unicode MS" w:cstheme="minorHAnsi"/>
          <w:bCs/>
          <w:sz w:val="22"/>
          <w:szCs w:val="22"/>
        </w:rPr>
        <w:t>Shropshire League Cricket following the</w:t>
      </w:r>
      <w:r w:rsidRPr="00625FB6">
        <w:rPr>
          <w:rFonts w:eastAsia="Arial Unicode MS" w:cstheme="minorHAnsi"/>
          <w:bCs/>
          <w:sz w:val="22"/>
          <w:szCs w:val="22"/>
        </w:rPr>
        <w:t xml:space="preserve"> COVID 19 pandemic.</w:t>
      </w:r>
    </w:p>
    <w:p w14:paraId="7A740636" w14:textId="77777777" w:rsidR="00026672" w:rsidRPr="00625FB6" w:rsidRDefault="00026672" w:rsidP="00403963">
      <w:pPr>
        <w:rPr>
          <w:rFonts w:eastAsia="Arial Unicode MS" w:cstheme="minorHAnsi"/>
          <w:bCs/>
          <w:sz w:val="22"/>
          <w:szCs w:val="22"/>
        </w:rPr>
      </w:pPr>
    </w:p>
    <w:p w14:paraId="10F2C3C2" w14:textId="53ABA209" w:rsidR="00403963" w:rsidRPr="00625FB6" w:rsidRDefault="00403963" w:rsidP="00403963">
      <w:p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The measures can be classified as being either:</w:t>
      </w:r>
    </w:p>
    <w:p w14:paraId="067C056D" w14:textId="5EE8C8D7" w:rsidR="00403963" w:rsidRPr="00625FB6" w:rsidRDefault="00403963" w:rsidP="00403963">
      <w:pPr>
        <w:rPr>
          <w:rFonts w:eastAsia="Arial Unicode MS" w:cstheme="minorHAnsi"/>
          <w:bCs/>
          <w:sz w:val="22"/>
          <w:szCs w:val="22"/>
        </w:rPr>
      </w:pPr>
    </w:p>
    <w:p w14:paraId="236DBA52" w14:textId="42ADDAE4" w:rsidR="00403963" w:rsidRPr="00625FB6" w:rsidRDefault="00403963" w:rsidP="00403963">
      <w:pPr>
        <w:pStyle w:val="ListParagraph"/>
        <w:numPr>
          <w:ilvl w:val="0"/>
          <w:numId w:val="4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Administrative.</w:t>
      </w:r>
    </w:p>
    <w:p w14:paraId="22B33120" w14:textId="723A8F95" w:rsidR="00403963" w:rsidRPr="00625FB6" w:rsidRDefault="00403963" w:rsidP="00403963">
      <w:pPr>
        <w:pStyle w:val="ListParagraph"/>
        <w:numPr>
          <w:ilvl w:val="0"/>
          <w:numId w:val="4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Social distancing</w:t>
      </w:r>
    </w:p>
    <w:p w14:paraId="25DD5F73" w14:textId="0F32C039" w:rsidR="00403963" w:rsidRPr="00625FB6" w:rsidRDefault="00403963" w:rsidP="00403963">
      <w:pPr>
        <w:pStyle w:val="ListParagraph"/>
        <w:numPr>
          <w:ilvl w:val="0"/>
          <w:numId w:val="4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 xml:space="preserve">Personal hygiene and sanitising of equipment </w:t>
      </w:r>
    </w:p>
    <w:p w14:paraId="1D778499" w14:textId="694F84DB" w:rsidR="00403963" w:rsidRPr="00625FB6" w:rsidRDefault="00403963" w:rsidP="00403963">
      <w:pPr>
        <w:pStyle w:val="ListParagraph"/>
        <w:numPr>
          <w:ilvl w:val="0"/>
          <w:numId w:val="4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Personal Protective equipment</w:t>
      </w:r>
    </w:p>
    <w:p w14:paraId="6730C07B" w14:textId="77777777" w:rsidR="00403963" w:rsidRPr="00625FB6" w:rsidRDefault="00403963" w:rsidP="00403963">
      <w:pPr>
        <w:rPr>
          <w:rFonts w:eastAsia="Arial Unicode MS" w:cstheme="minorHAnsi"/>
          <w:b/>
          <w:sz w:val="22"/>
          <w:szCs w:val="22"/>
        </w:rPr>
      </w:pPr>
    </w:p>
    <w:p w14:paraId="1EBCB920" w14:textId="0E8B19B6" w:rsidR="00403963" w:rsidRPr="00625FB6" w:rsidRDefault="00026672" w:rsidP="00403963">
      <w:pPr>
        <w:pStyle w:val="ListParagraph"/>
        <w:numPr>
          <w:ilvl w:val="0"/>
          <w:numId w:val="5"/>
        </w:numPr>
        <w:rPr>
          <w:rFonts w:eastAsia="Arial Unicode MS" w:cstheme="minorHAnsi"/>
          <w:b/>
          <w:sz w:val="22"/>
          <w:szCs w:val="22"/>
        </w:rPr>
      </w:pPr>
      <w:r w:rsidRPr="00625FB6">
        <w:rPr>
          <w:rFonts w:eastAsia="Arial Unicode MS" w:cstheme="minorHAnsi"/>
          <w:b/>
          <w:sz w:val="22"/>
          <w:szCs w:val="22"/>
        </w:rPr>
        <w:t xml:space="preserve"> </w:t>
      </w:r>
      <w:r w:rsidR="00403963" w:rsidRPr="00625FB6">
        <w:rPr>
          <w:rFonts w:eastAsia="Arial Unicode MS" w:cstheme="minorHAnsi"/>
          <w:b/>
          <w:sz w:val="22"/>
          <w:szCs w:val="22"/>
        </w:rPr>
        <w:t xml:space="preserve">Coming to </w:t>
      </w:r>
      <w:r w:rsidR="00ED6B2E">
        <w:rPr>
          <w:rFonts w:eastAsia="Arial Unicode MS" w:cstheme="minorHAnsi"/>
          <w:b/>
          <w:sz w:val="22"/>
          <w:szCs w:val="22"/>
        </w:rPr>
        <w:t>the Ground</w:t>
      </w:r>
      <w:r w:rsidR="00EF61DD">
        <w:rPr>
          <w:rFonts w:eastAsia="Arial Unicode MS" w:cstheme="minorHAnsi"/>
          <w:b/>
          <w:sz w:val="22"/>
          <w:szCs w:val="22"/>
        </w:rPr>
        <w:t>(s)</w:t>
      </w:r>
    </w:p>
    <w:p w14:paraId="5CA779BD" w14:textId="5AF49865" w:rsidR="00403963" w:rsidRPr="00625FB6" w:rsidRDefault="00403963" w:rsidP="00403963">
      <w:pPr>
        <w:rPr>
          <w:rFonts w:eastAsia="Arial Unicode MS" w:cstheme="minorHAnsi"/>
          <w:b/>
          <w:sz w:val="22"/>
          <w:szCs w:val="22"/>
        </w:rPr>
      </w:pPr>
    </w:p>
    <w:p w14:paraId="74873859" w14:textId="0468E92B" w:rsidR="00403963" w:rsidRPr="00625FB6" w:rsidRDefault="00403963" w:rsidP="00403963">
      <w:p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This section details the measures that are in place to ensure that any persons who are at risk or may be a risk to oth</w:t>
      </w:r>
      <w:r w:rsidR="00EF61DD">
        <w:rPr>
          <w:rFonts w:eastAsia="Arial Unicode MS" w:cstheme="minorHAnsi"/>
          <w:bCs/>
          <w:sz w:val="22"/>
          <w:szCs w:val="22"/>
        </w:rPr>
        <w:t>ers do not attend the ground(s)</w:t>
      </w:r>
      <w:r w:rsidRPr="00625FB6">
        <w:rPr>
          <w:rFonts w:eastAsia="Arial Unicode MS" w:cstheme="minorHAnsi"/>
          <w:bCs/>
          <w:sz w:val="22"/>
          <w:szCs w:val="22"/>
        </w:rPr>
        <w:t xml:space="preserve">  </w:t>
      </w:r>
    </w:p>
    <w:p w14:paraId="4916B034" w14:textId="01F7865E" w:rsidR="00403963" w:rsidRPr="00625FB6" w:rsidRDefault="00403963" w:rsidP="00403963">
      <w:pPr>
        <w:rPr>
          <w:rFonts w:eastAsia="Arial Unicode MS" w:cstheme="minorHAnsi"/>
          <w:sz w:val="22"/>
          <w:szCs w:val="22"/>
        </w:rPr>
      </w:pPr>
    </w:p>
    <w:p w14:paraId="0FEA795A" w14:textId="313E23D3" w:rsidR="00D90A4D" w:rsidRPr="00625FB6" w:rsidRDefault="00D90A4D" w:rsidP="00403963">
      <w:pPr>
        <w:rPr>
          <w:rFonts w:eastAsia="Arial Unicode MS" w:cstheme="minorHAnsi"/>
          <w:sz w:val="22"/>
          <w:szCs w:val="22"/>
        </w:rPr>
      </w:pPr>
    </w:p>
    <w:p w14:paraId="37F133FD" w14:textId="77777777" w:rsidR="00D90A4D" w:rsidRPr="00625FB6" w:rsidRDefault="00D90A4D" w:rsidP="00403963">
      <w:pPr>
        <w:rPr>
          <w:rFonts w:eastAsia="Arial Unicode MS" w:cstheme="minorHAnsi"/>
          <w:sz w:val="22"/>
          <w:szCs w:val="22"/>
        </w:rPr>
      </w:pPr>
    </w:p>
    <w:p w14:paraId="0672A1D9" w14:textId="67062250" w:rsidR="00403963" w:rsidRPr="00625FB6" w:rsidRDefault="00403963" w:rsidP="00403963">
      <w:pPr>
        <w:rPr>
          <w:rFonts w:eastAsia="Arial Unicode MS" w:cstheme="minorHAnsi"/>
          <w:b/>
          <w:bCs/>
          <w:sz w:val="22"/>
          <w:szCs w:val="22"/>
        </w:rPr>
      </w:pPr>
      <w:r w:rsidRPr="00904F83">
        <w:rPr>
          <w:rFonts w:eastAsia="Arial Unicode MS" w:cstheme="minorHAnsi"/>
          <w:b/>
          <w:bCs/>
          <w:sz w:val="22"/>
          <w:szCs w:val="22"/>
        </w:rPr>
        <w:t>1.</w:t>
      </w:r>
      <w:r w:rsidRPr="00625FB6">
        <w:rPr>
          <w:rFonts w:eastAsia="Arial Unicode MS" w:cstheme="minorHAnsi"/>
          <w:b/>
          <w:bCs/>
          <w:sz w:val="22"/>
          <w:szCs w:val="22"/>
        </w:rPr>
        <w:t xml:space="preserve">1 Anyone who meets one of the following criteria </w:t>
      </w:r>
      <w:r w:rsidR="00A77D4E" w:rsidRPr="00625FB6">
        <w:rPr>
          <w:rFonts w:eastAsia="Arial Unicode MS" w:cstheme="minorHAnsi"/>
          <w:b/>
          <w:bCs/>
          <w:sz w:val="22"/>
          <w:szCs w:val="22"/>
        </w:rPr>
        <w:t xml:space="preserve">will not be allowed to </w:t>
      </w:r>
      <w:r w:rsidR="004F7F0C" w:rsidRPr="00625FB6">
        <w:rPr>
          <w:rFonts w:eastAsia="Arial Unicode MS" w:cstheme="minorHAnsi"/>
          <w:b/>
          <w:bCs/>
          <w:sz w:val="22"/>
          <w:szCs w:val="22"/>
        </w:rPr>
        <w:t>participate</w:t>
      </w:r>
      <w:r w:rsidR="00A77D4E" w:rsidRPr="00625FB6">
        <w:rPr>
          <w:rFonts w:eastAsia="Arial Unicode MS" w:cstheme="minorHAnsi"/>
          <w:b/>
          <w:bCs/>
          <w:sz w:val="22"/>
          <w:szCs w:val="22"/>
        </w:rPr>
        <w:t>.</w:t>
      </w:r>
    </w:p>
    <w:p w14:paraId="6D0E281A" w14:textId="77777777" w:rsidR="00403963" w:rsidRPr="00625FB6" w:rsidRDefault="00403963" w:rsidP="00403963">
      <w:pPr>
        <w:rPr>
          <w:rFonts w:eastAsia="Arial Unicode MS" w:cstheme="minorHAnsi"/>
          <w:sz w:val="22"/>
          <w:szCs w:val="22"/>
        </w:rPr>
      </w:pPr>
    </w:p>
    <w:p w14:paraId="76B7A4F8" w14:textId="77777777" w:rsidR="00403963" w:rsidRPr="00625FB6" w:rsidRDefault="00403963" w:rsidP="00403963">
      <w:pPr>
        <w:numPr>
          <w:ilvl w:val="0"/>
          <w:numId w:val="1"/>
        </w:numPr>
        <w:ind w:left="330" w:hanging="284"/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>Has a high temperature or a new persistent cough - follow the guidance on self-isolation</w:t>
      </w:r>
    </w:p>
    <w:p w14:paraId="7E40C590" w14:textId="0421230B" w:rsidR="00403963" w:rsidRPr="00625FB6" w:rsidRDefault="00403963" w:rsidP="00403963">
      <w:pPr>
        <w:numPr>
          <w:ilvl w:val="0"/>
          <w:numId w:val="1"/>
        </w:numPr>
        <w:ind w:left="330" w:hanging="284"/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 xml:space="preserve">Is a vulnerable person (by virtue of their age, underlying health condition, clinical condition or </w:t>
      </w:r>
      <w:r w:rsidR="00D90A4D" w:rsidRPr="00625FB6">
        <w:rPr>
          <w:rFonts w:eastAsia="Arial Unicode MS" w:cstheme="minorHAnsi"/>
          <w:sz w:val="22"/>
          <w:szCs w:val="22"/>
        </w:rPr>
        <w:t>is</w:t>
      </w:r>
      <w:r w:rsidRPr="00625FB6">
        <w:rPr>
          <w:rFonts w:eastAsia="Arial Unicode MS" w:cstheme="minorHAnsi"/>
          <w:sz w:val="22"/>
          <w:szCs w:val="22"/>
        </w:rPr>
        <w:t xml:space="preserve"> an expectant mother)</w:t>
      </w:r>
    </w:p>
    <w:p w14:paraId="4078436E" w14:textId="039C6DD1" w:rsidR="00403963" w:rsidRPr="00625FB6" w:rsidRDefault="00403963" w:rsidP="00403963">
      <w:pPr>
        <w:numPr>
          <w:ilvl w:val="0"/>
          <w:numId w:val="1"/>
        </w:numPr>
        <w:ind w:left="330" w:hanging="284"/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>Is living with someone who is in self isolation with symptoms of Coronavirus</w:t>
      </w:r>
    </w:p>
    <w:p w14:paraId="232DA359" w14:textId="77777777" w:rsidR="00026672" w:rsidRPr="00625FB6" w:rsidRDefault="00026672" w:rsidP="00026672">
      <w:pPr>
        <w:ind w:left="46"/>
        <w:rPr>
          <w:rFonts w:eastAsia="Arial Unicode MS" w:cstheme="minorHAnsi"/>
          <w:sz w:val="22"/>
          <w:szCs w:val="22"/>
        </w:rPr>
      </w:pPr>
    </w:p>
    <w:p w14:paraId="60BFB27C" w14:textId="5EE1CB78" w:rsidR="00403963" w:rsidRPr="00625FB6" w:rsidRDefault="00403963" w:rsidP="00403963">
      <w:pPr>
        <w:ind w:left="330" w:hanging="284"/>
        <w:rPr>
          <w:rFonts w:eastAsia="Arial Unicode MS" w:cstheme="minorHAnsi"/>
          <w:b/>
          <w:sz w:val="22"/>
          <w:szCs w:val="22"/>
        </w:rPr>
      </w:pPr>
      <w:r w:rsidRPr="00625FB6">
        <w:rPr>
          <w:rFonts w:eastAsia="Arial Unicode MS" w:cstheme="minorHAnsi"/>
          <w:b/>
          <w:sz w:val="22"/>
          <w:szCs w:val="22"/>
        </w:rPr>
        <w:t xml:space="preserve">2.0 Whilst at </w:t>
      </w:r>
      <w:r w:rsidR="004F7F0C" w:rsidRPr="00625FB6">
        <w:rPr>
          <w:rFonts w:eastAsia="Arial Unicode MS" w:cstheme="minorHAnsi"/>
          <w:b/>
          <w:sz w:val="22"/>
          <w:szCs w:val="22"/>
        </w:rPr>
        <w:t>Lilleshall Cricket Club</w:t>
      </w:r>
      <w:r w:rsidR="00ED6B2E">
        <w:rPr>
          <w:rFonts w:eastAsia="Arial Unicode MS" w:cstheme="minorHAnsi"/>
          <w:b/>
          <w:sz w:val="22"/>
          <w:szCs w:val="22"/>
        </w:rPr>
        <w:t xml:space="preserve"> or Edgmond Ground</w:t>
      </w:r>
    </w:p>
    <w:p w14:paraId="352F204E" w14:textId="77777777" w:rsidR="00403963" w:rsidRPr="00625FB6" w:rsidRDefault="00403963" w:rsidP="00403963">
      <w:pPr>
        <w:ind w:left="330" w:hanging="284"/>
        <w:rPr>
          <w:rFonts w:eastAsia="Arial Unicode MS" w:cstheme="minorHAnsi"/>
          <w:sz w:val="22"/>
          <w:szCs w:val="22"/>
        </w:rPr>
      </w:pPr>
    </w:p>
    <w:p w14:paraId="6BF72155" w14:textId="6F4AAFBD" w:rsidR="00403963" w:rsidRPr="00625FB6" w:rsidRDefault="00A77D4E" w:rsidP="00403963">
      <w:pPr>
        <w:ind w:left="330" w:hanging="284"/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>Anyone</w:t>
      </w:r>
      <w:r w:rsidR="00403963" w:rsidRPr="00625FB6">
        <w:rPr>
          <w:rFonts w:eastAsia="Arial Unicode MS" w:cstheme="minorHAnsi"/>
          <w:sz w:val="22"/>
          <w:szCs w:val="22"/>
        </w:rPr>
        <w:t xml:space="preserve"> develop</w:t>
      </w:r>
      <w:r w:rsidRPr="00625FB6">
        <w:rPr>
          <w:rFonts w:eastAsia="Arial Unicode MS" w:cstheme="minorHAnsi"/>
          <w:sz w:val="22"/>
          <w:szCs w:val="22"/>
        </w:rPr>
        <w:t>ing COVID 19 symptoms</w:t>
      </w:r>
      <w:r w:rsidR="00403963" w:rsidRPr="00625FB6">
        <w:rPr>
          <w:rFonts w:eastAsia="Arial Unicode MS" w:cstheme="minorHAnsi"/>
          <w:sz w:val="22"/>
          <w:szCs w:val="22"/>
        </w:rPr>
        <w:t xml:space="preserve"> a high temperature or a persistent cough while at </w:t>
      </w:r>
      <w:r w:rsidR="004F7F0C" w:rsidRPr="00625FB6">
        <w:rPr>
          <w:rFonts w:eastAsia="Arial Unicode MS" w:cstheme="minorHAnsi"/>
          <w:sz w:val="22"/>
          <w:szCs w:val="22"/>
        </w:rPr>
        <w:t>the club</w:t>
      </w:r>
      <w:r w:rsidR="00403963" w:rsidRPr="00625FB6">
        <w:rPr>
          <w:rFonts w:eastAsia="Arial Unicode MS" w:cstheme="minorHAnsi"/>
          <w:sz w:val="22"/>
          <w:szCs w:val="22"/>
        </w:rPr>
        <w:t xml:space="preserve">, </w:t>
      </w:r>
      <w:r w:rsidRPr="00625FB6">
        <w:rPr>
          <w:rFonts w:eastAsia="Arial Unicode MS" w:cstheme="minorHAnsi"/>
          <w:sz w:val="22"/>
          <w:szCs w:val="22"/>
        </w:rPr>
        <w:t>will</w:t>
      </w:r>
      <w:r w:rsidR="00403963" w:rsidRPr="00625FB6">
        <w:rPr>
          <w:rFonts w:eastAsia="Arial Unicode MS" w:cstheme="minorHAnsi"/>
          <w:sz w:val="22"/>
          <w:szCs w:val="22"/>
        </w:rPr>
        <w:t>:</w:t>
      </w:r>
    </w:p>
    <w:p w14:paraId="02C6A149" w14:textId="77777777" w:rsidR="00403963" w:rsidRPr="00625FB6" w:rsidRDefault="00403963" w:rsidP="00403963">
      <w:pPr>
        <w:numPr>
          <w:ilvl w:val="0"/>
          <w:numId w:val="2"/>
        </w:numPr>
        <w:ind w:left="330" w:hanging="284"/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>Return home immediately</w:t>
      </w:r>
    </w:p>
    <w:p w14:paraId="1926141C" w14:textId="77777777" w:rsidR="00403963" w:rsidRPr="00625FB6" w:rsidRDefault="00403963" w:rsidP="00403963">
      <w:pPr>
        <w:numPr>
          <w:ilvl w:val="0"/>
          <w:numId w:val="2"/>
        </w:numPr>
        <w:ind w:left="330" w:hanging="284"/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>Avoid touching anything</w:t>
      </w:r>
    </w:p>
    <w:p w14:paraId="64DE3E8E" w14:textId="77777777" w:rsidR="00403963" w:rsidRPr="00625FB6" w:rsidRDefault="00403963" w:rsidP="00403963">
      <w:pPr>
        <w:numPr>
          <w:ilvl w:val="0"/>
          <w:numId w:val="2"/>
        </w:numPr>
        <w:ind w:left="330" w:hanging="284"/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>Cough or sneeze into a tissue and put it in a bin, or if you do not have tissues, cough and sneeze into the crook of your elbow.</w:t>
      </w:r>
    </w:p>
    <w:p w14:paraId="3D12A9E6" w14:textId="77777777" w:rsidR="00403963" w:rsidRPr="00625FB6" w:rsidRDefault="00403963" w:rsidP="00403963">
      <w:pPr>
        <w:rPr>
          <w:rFonts w:eastAsia="Arial Unicode MS" w:cstheme="minorHAnsi"/>
          <w:sz w:val="22"/>
          <w:szCs w:val="22"/>
        </w:rPr>
      </w:pPr>
    </w:p>
    <w:p w14:paraId="6C4C8B69" w14:textId="77777777" w:rsidR="00F674CC" w:rsidRDefault="00403963" w:rsidP="00403963">
      <w:pPr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 xml:space="preserve">Follow the guidance on self-isolation and not return to </w:t>
      </w:r>
      <w:r w:rsidR="004F7F0C" w:rsidRPr="00625FB6">
        <w:rPr>
          <w:rFonts w:eastAsia="Arial Unicode MS" w:cstheme="minorHAnsi"/>
          <w:sz w:val="22"/>
          <w:szCs w:val="22"/>
        </w:rPr>
        <w:t>Lilleshall Cricket Club</w:t>
      </w:r>
      <w:r w:rsidRPr="00625FB6">
        <w:rPr>
          <w:rFonts w:eastAsia="Arial Unicode MS" w:cstheme="minorHAnsi"/>
          <w:sz w:val="22"/>
          <w:szCs w:val="22"/>
        </w:rPr>
        <w:t xml:space="preserve"> until their period of self-isolation has been completed</w:t>
      </w:r>
      <w:r w:rsidR="00F674CC">
        <w:rPr>
          <w:rFonts w:eastAsia="Arial Unicode MS" w:cstheme="minorHAnsi"/>
          <w:sz w:val="22"/>
          <w:szCs w:val="22"/>
        </w:rPr>
        <w:t xml:space="preserve"> / or a test (with a negative result) has been undertaken</w:t>
      </w:r>
      <w:r w:rsidRPr="00625FB6">
        <w:rPr>
          <w:rFonts w:eastAsia="Arial Unicode MS" w:cstheme="minorHAnsi"/>
          <w:sz w:val="22"/>
          <w:szCs w:val="22"/>
        </w:rPr>
        <w:t>. Refer to current NHS guidance at that time. https://www.nhs.uk/conditions/ coronavirus-covid-19/</w:t>
      </w:r>
    </w:p>
    <w:p w14:paraId="34C79CDD" w14:textId="7C588E00" w:rsidR="00403963" w:rsidRPr="00625FB6" w:rsidRDefault="00403963" w:rsidP="00403963">
      <w:pPr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 xml:space="preserve"> </w:t>
      </w:r>
    </w:p>
    <w:p w14:paraId="3E859E0C" w14:textId="2F002C7D" w:rsidR="00A77D4E" w:rsidRPr="00F674CC" w:rsidRDefault="00F674CC" w:rsidP="00F674CC">
      <w:pPr>
        <w:rPr>
          <w:rFonts w:eastAsia="Arial Unicode MS" w:cstheme="minorHAnsi"/>
          <w:b/>
          <w:sz w:val="22"/>
          <w:szCs w:val="22"/>
        </w:rPr>
      </w:pPr>
      <w:r>
        <w:rPr>
          <w:rFonts w:eastAsia="Arial Unicode MS" w:cstheme="minorHAnsi"/>
          <w:b/>
          <w:sz w:val="22"/>
          <w:szCs w:val="22"/>
        </w:rPr>
        <w:t>2.1</w:t>
      </w:r>
      <w:r w:rsidR="004F7F0C" w:rsidRPr="00F674CC">
        <w:rPr>
          <w:rFonts w:eastAsia="Arial Unicode MS" w:cstheme="minorHAnsi"/>
          <w:b/>
          <w:sz w:val="22"/>
          <w:szCs w:val="22"/>
        </w:rPr>
        <w:t xml:space="preserve"> Members and visitors</w:t>
      </w:r>
      <w:r w:rsidR="00A77D4E" w:rsidRPr="00F674CC">
        <w:rPr>
          <w:rFonts w:eastAsia="Arial Unicode MS" w:cstheme="minorHAnsi"/>
          <w:b/>
          <w:sz w:val="22"/>
          <w:szCs w:val="22"/>
        </w:rPr>
        <w:t>.</w:t>
      </w:r>
    </w:p>
    <w:p w14:paraId="6E29911B" w14:textId="40F2AEA4" w:rsidR="00A77D4E" w:rsidRPr="00625FB6" w:rsidRDefault="00A77D4E" w:rsidP="00A77D4E">
      <w:pPr>
        <w:rPr>
          <w:rFonts w:eastAsia="Arial Unicode MS" w:cstheme="minorHAnsi"/>
          <w:b/>
          <w:sz w:val="22"/>
          <w:szCs w:val="22"/>
        </w:rPr>
      </w:pPr>
    </w:p>
    <w:p w14:paraId="392297BB" w14:textId="0ECE2381" w:rsidR="00A77D4E" w:rsidRPr="00625FB6" w:rsidRDefault="00A77D4E" w:rsidP="00A77D4E">
      <w:p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lastRenderedPageBreak/>
        <w:t xml:space="preserve">In order to ensure the health of all </w:t>
      </w:r>
      <w:r w:rsidR="004F7F0C" w:rsidRPr="00625FB6">
        <w:rPr>
          <w:rFonts w:eastAsia="Arial Unicode MS" w:cstheme="minorHAnsi"/>
          <w:bCs/>
          <w:sz w:val="22"/>
          <w:szCs w:val="22"/>
        </w:rPr>
        <w:t>members, players, officials and spectators</w:t>
      </w:r>
      <w:r w:rsidRPr="00625FB6">
        <w:rPr>
          <w:rFonts w:eastAsia="Arial Unicode MS" w:cstheme="minorHAnsi"/>
          <w:bCs/>
          <w:sz w:val="22"/>
          <w:szCs w:val="22"/>
        </w:rPr>
        <w:t xml:space="preserve"> the </w:t>
      </w:r>
      <w:r w:rsidR="004F7F0C" w:rsidRPr="00625FB6">
        <w:rPr>
          <w:rFonts w:eastAsia="Arial Unicode MS" w:cstheme="minorHAnsi"/>
          <w:bCs/>
          <w:sz w:val="22"/>
          <w:szCs w:val="22"/>
        </w:rPr>
        <w:t>club</w:t>
      </w:r>
      <w:r w:rsidRPr="00625FB6">
        <w:rPr>
          <w:rFonts w:eastAsia="Arial Unicode MS" w:cstheme="minorHAnsi"/>
          <w:bCs/>
          <w:sz w:val="22"/>
          <w:szCs w:val="22"/>
        </w:rPr>
        <w:t xml:space="preserve"> will:</w:t>
      </w:r>
    </w:p>
    <w:p w14:paraId="270CF8DE" w14:textId="77777777" w:rsidR="00A77D4E" w:rsidRPr="00625FB6" w:rsidRDefault="00A77D4E" w:rsidP="00A77D4E">
      <w:pPr>
        <w:rPr>
          <w:rFonts w:eastAsia="Arial Unicode MS" w:cstheme="minorHAnsi"/>
          <w:b/>
          <w:sz w:val="22"/>
          <w:szCs w:val="22"/>
        </w:rPr>
      </w:pPr>
    </w:p>
    <w:p w14:paraId="0D6D1552" w14:textId="208B03F8" w:rsidR="00290D2B" w:rsidRPr="00625FB6" w:rsidRDefault="00625FB6" w:rsidP="00A77D4E">
      <w:pPr>
        <w:pStyle w:val="ListParagraph"/>
        <w:numPr>
          <w:ilvl w:val="1"/>
          <w:numId w:val="3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All members, players and officials will sign declaration of personal symptom check.</w:t>
      </w:r>
    </w:p>
    <w:p w14:paraId="37B43391" w14:textId="55432EF3" w:rsidR="00A77D4E" w:rsidRPr="00625FB6" w:rsidRDefault="00A77D4E" w:rsidP="00A77D4E">
      <w:pPr>
        <w:pStyle w:val="ListParagraph"/>
        <w:numPr>
          <w:ilvl w:val="1"/>
          <w:numId w:val="3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 xml:space="preserve">Identify which </w:t>
      </w:r>
      <w:r w:rsidR="004F7F0C" w:rsidRPr="00625FB6">
        <w:rPr>
          <w:rFonts w:eastAsia="Arial Unicode MS" w:cstheme="minorHAnsi"/>
          <w:bCs/>
          <w:sz w:val="22"/>
          <w:szCs w:val="22"/>
        </w:rPr>
        <w:t>members, players, officials and spectators</w:t>
      </w:r>
      <w:r w:rsidRPr="00625FB6">
        <w:rPr>
          <w:rFonts w:eastAsia="Arial Unicode MS" w:cstheme="minorHAnsi"/>
          <w:bCs/>
          <w:sz w:val="22"/>
          <w:szCs w:val="22"/>
        </w:rPr>
        <w:t xml:space="preserve"> are vulnerable</w:t>
      </w:r>
    </w:p>
    <w:p w14:paraId="172B1021" w14:textId="3248FF86" w:rsidR="00A77D4E" w:rsidRPr="00625FB6" w:rsidRDefault="00A77D4E" w:rsidP="00A77D4E">
      <w:pPr>
        <w:pStyle w:val="ListParagraph"/>
        <w:numPr>
          <w:ilvl w:val="1"/>
          <w:numId w:val="3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 xml:space="preserve">Determine if there are </w:t>
      </w:r>
      <w:r w:rsidR="004F7F0C" w:rsidRPr="00625FB6">
        <w:rPr>
          <w:rFonts w:eastAsia="Arial Unicode MS" w:cstheme="minorHAnsi"/>
          <w:bCs/>
          <w:sz w:val="22"/>
          <w:szCs w:val="22"/>
        </w:rPr>
        <w:t>members, players, officials and spectators</w:t>
      </w:r>
      <w:r w:rsidRPr="00625FB6">
        <w:rPr>
          <w:rFonts w:eastAsia="Arial Unicode MS" w:cstheme="minorHAnsi"/>
          <w:bCs/>
          <w:sz w:val="22"/>
          <w:szCs w:val="22"/>
        </w:rPr>
        <w:t xml:space="preserve"> living with others who are being shielded.</w:t>
      </w:r>
    </w:p>
    <w:p w14:paraId="6A167C48" w14:textId="76D6B153" w:rsidR="00A77D4E" w:rsidRPr="00625FB6" w:rsidRDefault="00A77D4E" w:rsidP="00A77D4E">
      <w:pPr>
        <w:pStyle w:val="ListParagraph"/>
        <w:numPr>
          <w:ilvl w:val="1"/>
          <w:numId w:val="3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 xml:space="preserve">Look at methods of communication between </w:t>
      </w:r>
      <w:r w:rsidR="004F7F0C" w:rsidRPr="00625FB6">
        <w:rPr>
          <w:rFonts w:eastAsia="Arial Unicode MS" w:cstheme="minorHAnsi"/>
          <w:bCs/>
          <w:sz w:val="22"/>
          <w:szCs w:val="22"/>
        </w:rPr>
        <w:t>members, players, officials and spectators</w:t>
      </w:r>
      <w:r w:rsidRPr="00625FB6">
        <w:rPr>
          <w:rFonts w:eastAsia="Arial Unicode MS" w:cstheme="minorHAnsi"/>
          <w:bCs/>
          <w:sz w:val="22"/>
          <w:szCs w:val="22"/>
        </w:rPr>
        <w:t xml:space="preserve"> in order to reduce less than two metres contact</w:t>
      </w:r>
    </w:p>
    <w:p w14:paraId="671377D5" w14:textId="2A5243E1" w:rsidR="00A77D4E" w:rsidRPr="00625FB6" w:rsidRDefault="00A77D4E" w:rsidP="00A77D4E">
      <w:pPr>
        <w:pStyle w:val="ListParagraph"/>
        <w:numPr>
          <w:ilvl w:val="1"/>
          <w:numId w:val="3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 xml:space="preserve">Determine whether there are </w:t>
      </w:r>
      <w:r w:rsidR="004F7F0C" w:rsidRPr="00625FB6">
        <w:rPr>
          <w:rFonts w:eastAsia="Arial Unicode MS" w:cstheme="minorHAnsi"/>
          <w:bCs/>
          <w:sz w:val="22"/>
          <w:szCs w:val="22"/>
        </w:rPr>
        <w:t>members, players, officials and spectators</w:t>
      </w:r>
      <w:r w:rsidRPr="00625FB6">
        <w:rPr>
          <w:rFonts w:eastAsia="Arial Unicode MS" w:cstheme="minorHAnsi"/>
          <w:bCs/>
          <w:sz w:val="22"/>
          <w:szCs w:val="22"/>
        </w:rPr>
        <w:t xml:space="preserve"> who may be complacent and therefore increase risks in the </w:t>
      </w:r>
      <w:r w:rsidR="004F7F0C" w:rsidRPr="00625FB6">
        <w:rPr>
          <w:rFonts w:eastAsia="Arial Unicode MS" w:cstheme="minorHAnsi"/>
          <w:bCs/>
          <w:sz w:val="22"/>
          <w:szCs w:val="22"/>
        </w:rPr>
        <w:t>club</w:t>
      </w:r>
    </w:p>
    <w:p w14:paraId="4E47D843" w14:textId="77777777" w:rsidR="00625FB6" w:rsidRPr="00625FB6" w:rsidRDefault="00625FB6" w:rsidP="00625FB6">
      <w:pPr>
        <w:pStyle w:val="ListParagraph"/>
        <w:ind w:left="360"/>
        <w:rPr>
          <w:rFonts w:eastAsia="Arial Unicode MS" w:cstheme="minorHAnsi"/>
          <w:b/>
          <w:sz w:val="22"/>
          <w:szCs w:val="22"/>
        </w:rPr>
      </w:pPr>
    </w:p>
    <w:p w14:paraId="64B66FB1" w14:textId="1023F3AC" w:rsidR="00A77D4E" w:rsidRPr="00625FB6" w:rsidRDefault="004F7F0C" w:rsidP="00A77D4E">
      <w:pPr>
        <w:pStyle w:val="ListParagraph"/>
        <w:numPr>
          <w:ilvl w:val="0"/>
          <w:numId w:val="5"/>
        </w:numPr>
        <w:rPr>
          <w:rFonts w:eastAsia="Arial Unicode MS" w:cstheme="minorHAnsi"/>
          <w:b/>
          <w:sz w:val="22"/>
          <w:szCs w:val="22"/>
        </w:rPr>
      </w:pPr>
      <w:r w:rsidRPr="00625FB6">
        <w:rPr>
          <w:rFonts w:eastAsia="Arial Unicode MS" w:cstheme="minorHAnsi"/>
          <w:b/>
          <w:sz w:val="22"/>
          <w:szCs w:val="22"/>
        </w:rPr>
        <w:t xml:space="preserve"> </w:t>
      </w:r>
      <w:r w:rsidR="00A77D4E" w:rsidRPr="00625FB6">
        <w:rPr>
          <w:rFonts w:eastAsia="Arial Unicode MS" w:cstheme="minorHAnsi"/>
          <w:b/>
          <w:sz w:val="22"/>
          <w:szCs w:val="22"/>
        </w:rPr>
        <w:t>Social Distancing Measures.</w:t>
      </w:r>
    </w:p>
    <w:p w14:paraId="7FBFCD8E" w14:textId="6CA014BA" w:rsidR="00A77D4E" w:rsidRPr="00625FB6" w:rsidRDefault="00A77D4E" w:rsidP="00A77D4E">
      <w:pPr>
        <w:rPr>
          <w:rFonts w:eastAsia="Arial Unicode MS" w:cstheme="minorHAnsi"/>
          <w:b/>
          <w:sz w:val="22"/>
          <w:szCs w:val="22"/>
        </w:rPr>
      </w:pPr>
    </w:p>
    <w:p w14:paraId="544811B7" w14:textId="53C23154" w:rsidR="00A77D4E" w:rsidRDefault="00A77D4E" w:rsidP="00A77D4E">
      <w:p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 xml:space="preserve">It is </w:t>
      </w:r>
      <w:r w:rsidR="004F7F0C" w:rsidRPr="00625FB6">
        <w:rPr>
          <w:rFonts w:eastAsia="Arial Unicode MS" w:cstheme="minorHAnsi"/>
          <w:bCs/>
          <w:sz w:val="22"/>
          <w:szCs w:val="22"/>
        </w:rPr>
        <w:t>Club</w:t>
      </w:r>
      <w:r w:rsidRPr="00625FB6">
        <w:rPr>
          <w:rFonts w:eastAsia="Arial Unicode MS" w:cstheme="minorHAnsi"/>
          <w:bCs/>
          <w:sz w:val="22"/>
          <w:szCs w:val="22"/>
        </w:rPr>
        <w:t xml:space="preserve"> policy to maintain two metres distancing for all </w:t>
      </w:r>
      <w:r w:rsidR="004F7F0C" w:rsidRPr="00625FB6">
        <w:rPr>
          <w:rFonts w:eastAsia="Arial Unicode MS" w:cstheme="minorHAnsi"/>
          <w:bCs/>
          <w:sz w:val="22"/>
          <w:szCs w:val="22"/>
        </w:rPr>
        <w:t>members, players, officials and spectators</w:t>
      </w:r>
      <w:r w:rsidRPr="00625FB6">
        <w:rPr>
          <w:rFonts w:eastAsia="Arial Unicode MS" w:cstheme="minorHAnsi"/>
          <w:bCs/>
          <w:sz w:val="22"/>
          <w:szCs w:val="22"/>
        </w:rPr>
        <w:t xml:space="preserve"> and activities</w:t>
      </w:r>
      <w:r w:rsidR="004F7F0C" w:rsidRPr="00625FB6">
        <w:rPr>
          <w:rFonts w:eastAsia="Arial Unicode MS" w:cstheme="minorHAnsi"/>
          <w:bCs/>
          <w:sz w:val="22"/>
          <w:szCs w:val="22"/>
        </w:rPr>
        <w:t>, except in the following limited circumstances during competitive play, where one metre is permitted: wicketkeeper standing up to the stumps; distance between slip fielders</w:t>
      </w:r>
      <w:r w:rsidRPr="00625FB6">
        <w:rPr>
          <w:rFonts w:eastAsia="Arial Unicode MS" w:cstheme="minorHAnsi"/>
          <w:bCs/>
          <w:sz w:val="22"/>
          <w:szCs w:val="22"/>
        </w:rPr>
        <w:t xml:space="preserve">. </w:t>
      </w:r>
    </w:p>
    <w:p w14:paraId="5BEB5601" w14:textId="2AE083F0" w:rsidR="00904F83" w:rsidRPr="00625FB6" w:rsidRDefault="00904F83" w:rsidP="00A77D4E">
      <w:pPr>
        <w:rPr>
          <w:rFonts w:eastAsia="Arial Unicode MS" w:cstheme="minorHAnsi"/>
          <w:bCs/>
          <w:sz w:val="22"/>
          <w:szCs w:val="22"/>
        </w:rPr>
      </w:pPr>
      <w:r>
        <w:rPr>
          <w:rFonts w:eastAsia="Arial Unicode MS" w:cstheme="minorHAnsi"/>
          <w:bCs/>
          <w:sz w:val="22"/>
          <w:szCs w:val="22"/>
        </w:rPr>
        <w:t xml:space="preserve">Any players wishing to use the practice facilities must do so in accordance with ECB guidelines and observe appropriate distancing. </w:t>
      </w:r>
    </w:p>
    <w:p w14:paraId="695C695F" w14:textId="77777777" w:rsidR="00A77D4E" w:rsidRPr="00625FB6" w:rsidRDefault="00A77D4E" w:rsidP="00A77D4E">
      <w:pPr>
        <w:rPr>
          <w:rFonts w:eastAsia="Arial Unicode MS" w:cstheme="minorHAnsi"/>
          <w:b/>
          <w:sz w:val="22"/>
          <w:szCs w:val="22"/>
        </w:rPr>
      </w:pPr>
    </w:p>
    <w:p w14:paraId="46CA2A54" w14:textId="52C5EBF1" w:rsidR="00A77D4E" w:rsidRPr="00625FB6" w:rsidRDefault="00A77D4E" w:rsidP="00A77D4E">
      <w:pPr>
        <w:rPr>
          <w:rFonts w:eastAsia="Arial Unicode MS" w:cstheme="minorHAnsi"/>
          <w:b/>
          <w:sz w:val="22"/>
          <w:szCs w:val="22"/>
        </w:rPr>
      </w:pPr>
      <w:r w:rsidRPr="00625FB6">
        <w:rPr>
          <w:rFonts w:eastAsia="Arial Unicode MS" w:cstheme="minorHAnsi"/>
          <w:b/>
          <w:sz w:val="22"/>
          <w:szCs w:val="22"/>
        </w:rPr>
        <w:t>3.1 Entry / Exit to Building</w:t>
      </w:r>
      <w:r w:rsidR="00ED6B2E">
        <w:rPr>
          <w:rFonts w:eastAsia="Arial Unicode MS" w:cstheme="minorHAnsi"/>
          <w:b/>
          <w:sz w:val="22"/>
          <w:szCs w:val="22"/>
        </w:rPr>
        <w:t xml:space="preserve"> – Lilleshall Cricket Club</w:t>
      </w:r>
    </w:p>
    <w:p w14:paraId="54C6BA5F" w14:textId="77777777" w:rsidR="00A77D4E" w:rsidRPr="00625FB6" w:rsidRDefault="00A77D4E" w:rsidP="00A77D4E">
      <w:pPr>
        <w:rPr>
          <w:rFonts w:eastAsia="Arial Unicode MS" w:cstheme="minorHAnsi"/>
          <w:b/>
          <w:sz w:val="22"/>
          <w:szCs w:val="22"/>
        </w:rPr>
      </w:pPr>
    </w:p>
    <w:p w14:paraId="7BD091BB" w14:textId="625DE04E" w:rsidR="002E71C3" w:rsidRDefault="002E71C3" w:rsidP="00A77D4E">
      <w:pPr>
        <w:pStyle w:val="ListParagraph"/>
        <w:numPr>
          <w:ilvl w:val="0"/>
          <w:numId w:val="6"/>
        </w:numPr>
        <w:rPr>
          <w:rFonts w:eastAsia="Arial Unicode MS" w:cstheme="minorHAnsi"/>
          <w:bCs/>
          <w:sz w:val="22"/>
          <w:szCs w:val="22"/>
        </w:rPr>
      </w:pPr>
      <w:r>
        <w:rPr>
          <w:rFonts w:eastAsia="Arial Unicode MS" w:cstheme="minorHAnsi"/>
          <w:bCs/>
          <w:sz w:val="22"/>
          <w:szCs w:val="22"/>
        </w:rPr>
        <w:t>The main clubhouse / bar area will remain closed</w:t>
      </w:r>
    </w:p>
    <w:p w14:paraId="4727CA04" w14:textId="451E96D0" w:rsidR="002E71C3" w:rsidRPr="002E71C3" w:rsidRDefault="002E71C3" w:rsidP="002E71C3">
      <w:pPr>
        <w:pStyle w:val="ListParagraph"/>
        <w:numPr>
          <w:ilvl w:val="0"/>
          <w:numId w:val="6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One person at a time to use either the male and female toilets</w:t>
      </w:r>
    </w:p>
    <w:p w14:paraId="07D707A1" w14:textId="4298C1AC" w:rsidR="00A77D4E" w:rsidRPr="00625FB6" w:rsidRDefault="00A77D4E" w:rsidP="00A77D4E">
      <w:pPr>
        <w:pStyle w:val="ListParagraph"/>
        <w:numPr>
          <w:ilvl w:val="0"/>
          <w:numId w:val="6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Monitoring the car park to ensure that it allows for social distancing</w:t>
      </w:r>
    </w:p>
    <w:p w14:paraId="4834E2BE" w14:textId="5A3B1D3F" w:rsidR="00A77D4E" w:rsidRPr="00625FB6" w:rsidRDefault="00A77D4E" w:rsidP="00A77D4E">
      <w:pPr>
        <w:pStyle w:val="ListParagraph"/>
        <w:numPr>
          <w:ilvl w:val="0"/>
          <w:numId w:val="6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 xml:space="preserve">Signage of </w:t>
      </w:r>
      <w:r w:rsidR="00F674CC" w:rsidRPr="00625FB6">
        <w:rPr>
          <w:rFonts w:eastAsia="Arial Unicode MS" w:cstheme="minorHAnsi"/>
          <w:bCs/>
          <w:sz w:val="22"/>
          <w:szCs w:val="22"/>
        </w:rPr>
        <w:t>route ways</w:t>
      </w:r>
      <w:r w:rsidRPr="00625FB6">
        <w:rPr>
          <w:rFonts w:eastAsia="Arial Unicode MS" w:cstheme="minorHAnsi"/>
          <w:bCs/>
          <w:sz w:val="22"/>
          <w:szCs w:val="22"/>
        </w:rPr>
        <w:t xml:space="preserve"> </w:t>
      </w:r>
      <w:r w:rsidR="0055319A">
        <w:rPr>
          <w:rFonts w:eastAsia="Arial Unicode MS" w:cstheme="minorHAnsi"/>
          <w:bCs/>
          <w:sz w:val="22"/>
          <w:szCs w:val="22"/>
        </w:rPr>
        <w:t>and ca</w:t>
      </w:r>
      <w:r w:rsidR="00290D2B" w:rsidRPr="00625FB6">
        <w:rPr>
          <w:rFonts w:eastAsia="Arial Unicode MS" w:cstheme="minorHAnsi"/>
          <w:bCs/>
          <w:sz w:val="22"/>
          <w:szCs w:val="22"/>
        </w:rPr>
        <w:t>r parks.</w:t>
      </w:r>
    </w:p>
    <w:p w14:paraId="1838E053" w14:textId="1DE6E20D" w:rsidR="00A77D4E" w:rsidRPr="00625FB6" w:rsidRDefault="00A77D4E" w:rsidP="00A77D4E">
      <w:pPr>
        <w:pStyle w:val="ListParagraph"/>
        <w:numPr>
          <w:ilvl w:val="0"/>
          <w:numId w:val="6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 xml:space="preserve">Hands </w:t>
      </w:r>
      <w:r w:rsidR="008B2CF0" w:rsidRPr="00625FB6">
        <w:rPr>
          <w:rFonts w:eastAsia="Arial Unicode MS" w:cstheme="minorHAnsi"/>
          <w:bCs/>
          <w:sz w:val="22"/>
          <w:szCs w:val="22"/>
        </w:rPr>
        <w:t xml:space="preserve">are </w:t>
      </w:r>
      <w:r w:rsidRPr="00625FB6">
        <w:rPr>
          <w:rFonts w:eastAsia="Arial Unicode MS" w:cstheme="minorHAnsi"/>
          <w:bCs/>
          <w:sz w:val="22"/>
          <w:szCs w:val="22"/>
        </w:rPr>
        <w:t xml:space="preserve">to be sanitised on Entry </w:t>
      </w:r>
      <w:r w:rsidR="008B2CF0" w:rsidRPr="00625FB6">
        <w:rPr>
          <w:rFonts w:eastAsia="Arial Unicode MS" w:cstheme="minorHAnsi"/>
          <w:bCs/>
          <w:sz w:val="22"/>
          <w:szCs w:val="22"/>
        </w:rPr>
        <w:t xml:space="preserve">and </w:t>
      </w:r>
      <w:r w:rsidRPr="00625FB6">
        <w:rPr>
          <w:rFonts w:eastAsia="Arial Unicode MS" w:cstheme="minorHAnsi"/>
          <w:bCs/>
          <w:sz w:val="22"/>
          <w:szCs w:val="22"/>
        </w:rPr>
        <w:t xml:space="preserve">Exit from </w:t>
      </w:r>
      <w:r w:rsidR="00290D2B" w:rsidRPr="00625FB6">
        <w:rPr>
          <w:rFonts w:eastAsia="Arial Unicode MS" w:cstheme="minorHAnsi"/>
          <w:bCs/>
          <w:sz w:val="22"/>
          <w:szCs w:val="22"/>
        </w:rPr>
        <w:t>pavilion</w:t>
      </w:r>
    </w:p>
    <w:p w14:paraId="0CB2620C" w14:textId="77777777" w:rsidR="00290D2B" w:rsidRPr="00625FB6" w:rsidRDefault="00A77D4E" w:rsidP="00A77D4E">
      <w:pPr>
        <w:pStyle w:val="ListParagraph"/>
        <w:numPr>
          <w:ilvl w:val="0"/>
          <w:numId w:val="6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Door entry handles to be cleaned regularly</w:t>
      </w:r>
    </w:p>
    <w:p w14:paraId="55EFE1E1" w14:textId="47542FC5" w:rsidR="00290D2B" w:rsidRPr="00625FB6" w:rsidRDefault="00290D2B" w:rsidP="00A77D4E">
      <w:pPr>
        <w:pStyle w:val="ListParagraph"/>
        <w:numPr>
          <w:ilvl w:val="0"/>
          <w:numId w:val="6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Avoid congregating at venue before activity begins, meeting times will reflect this</w:t>
      </w:r>
    </w:p>
    <w:p w14:paraId="590295C2" w14:textId="21F46BA8" w:rsidR="00A77D4E" w:rsidRDefault="00290D2B" w:rsidP="00A77D4E">
      <w:pPr>
        <w:pStyle w:val="ListParagraph"/>
        <w:numPr>
          <w:ilvl w:val="0"/>
          <w:numId w:val="6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Participants should arrive ready and changed to begin the activity</w:t>
      </w:r>
      <w:r w:rsidR="00A77D4E" w:rsidRPr="00625FB6">
        <w:rPr>
          <w:rFonts w:eastAsia="Arial Unicode MS" w:cstheme="minorHAnsi"/>
          <w:bCs/>
          <w:sz w:val="22"/>
          <w:szCs w:val="22"/>
        </w:rPr>
        <w:t>.</w:t>
      </w:r>
    </w:p>
    <w:p w14:paraId="38D2C2F4" w14:textId="7EFD5330" w:rsidR="00F674CC" w:rsidRPr="00625FB6" w:rsidRDefault="00F674CC" w:rsidP="00A77D4E">
      <w:pPr>
        <w:pStyle w:val="ListParagraph"/>
        <w:numPr>
          <w:ilvl w:val="0"/>
          <w:numId w:val="6"/>
        </w:numPr>
        <w:rPr>
          <w:rFonts w:eastAsia="Arial Unicode MS" w:cstheme="minorHAnsi"/>
          <w:bCs/>
          <w:sz w:val="22"/>
          <w:szCs w:val="22"/>
        </w:rPr>
      </w:pPr>
      <w:r>
        <w:rPr>
          <w:rFonts w:eastAsia="Arial Unicode MS" w:cstheme="minorHAnsi"/>
          <w:bCs/>
          <w:sz w:val="22"/>
          <w:szCs w:val="22"/>
        </w:rPr>
        <w:t>All changing facilities will be remain closed</w:t>
      </w:r>
    </w:p>
    <w:p w14:paraId="293AAC8F" w14:textId="0DF95C50" w:rsidR="00290D2B" w:rsidRDefault="00290D2B" w:rsidP="00026672">
      <w:pPr>
        <w:rPr>
          <w:rFonts w:eastAsia="Arial Unicode MS" w:cstheme="minorHAnsi"/>
          <w:b/>
          <w:bCs/>
          <w:sz w:val="22"/>
          <w:szCs w:val="22"/>
        </w:rPr>
      </w:pPr>
    </w:p>
    <w:p w14:paraId="325721C9" w14:textId="12A4D787" w:rsidR="00ED6B2E" w:rsidRDefault="00ED6B2E" w:rsidP="00026672">
      <w:pPr>
        <w:rPr>
          <w:rFonts w:eastAsia="Arial Unicode MS" w:cstheme="minorHAnsi"/>
          <w:b/>
          <w:bCs/>
          <w:sz w:val="22"/>
          <w:szCs w:val="22"/>
        </w:rPr>
      </w:pPr>
      <w:r>
        <w:rPr>
          <w:rFonts w:eastAsia="Arial Unicode MS" w:cstheme="minorHAnsi"/>
          <w:b/>
          <w:bCs/>
          <w:sz w:val="22"/>
          <w:szCs w:val="22"/>
        </w:rPr>
        <w:t>3.2 Entry to Edgmond Pavilion</w:t>
      </w:r>
    </w:p>
    <w:p w14:paraId="58ED15A8" w14:textId="6B8331F3" w:rsidR="00ED6B2E" w:rsidRDefault="00ED6B2E" w:rsidP="00ED6B2E">
      <w:pPr>
        <w:rPr>
          <w:rFonts w:eastAsia="Arial Unicode MS" w:cstheme="minorHAnsi"/>
          <w:b/>
          <w:bCs/>
          <w:sz w:val="22"/>
          <w:szCs w:val="22"/>
        </w:rPr>
      </w:pPr>
    </w:p>
    <w:p w14:paraId="23202FEA" w14:textId="57D93281" w:rsidR="00ED6B2E" w:rsidRDefault="00ED6B2E" w:rsidP="00ED6B2E">
      <w:pPr>
        <w:pStyle w:val="ListParagraph"/>
        <w:numPr>
          <w:ilvl w:val="0"/>
          <w:numId w:val="22"/>
        </w:numPr>
        <w:rPr>
          <w:rFonts w:eastAsia="Arial Unicode MS" w:cstheme="minorHAnsi"/>
          <w:sz w:val="22"/>
          <w:szCs w:val="22"/>
        </w:rPr>
      </w:pPr>
      <w:r>
        <w:rPr>
          <w:rFonts w:eastAsia="Arial Unicode MS" w:cstheme="minorHAnsi"/>
          <w:sz w:val="22"/>
          <w:szCs w:val="22"/>
        </w:rPr>
        <w:t>Access to Edgmond Pavilion is not permitted.</w:t>
      </w:r>
    </w:p>
    <w:p w14:paraId="42735C4D" w14:textId="485CD61B" w:rsidR="00ED6B2E" w:rsidRDefault="00ED6B2E" w:rsidP="00ED6B2E">
      <w:pPr>
        <w:pStyle w:val="ListParagraph"/>
        <w:numPr>
          <w:ilvl w:val="0"/>
          <w:numId w:val="22"/>
        </w:numPr>
        <w:rPr>
          <w:rFonts w:eastAsia="Arial Unicode MS" w:cstheme="minorHAnsi"/>
          <w:sz w:val="22"/>
          <w:szCs w:val="22"/>
        </w:rPr>
      </w:pPr>
      <w:r>
        <w:rPr>
          <w:rFonts w:eastAsia="Arial Unicode MS" w:cstheme="minorHAnsi"/>
          <w:sz w:val="22"/>
          <w:szCs w:val="22"/>
        </w:rPr>
        <w:t>Toilets will either be a portable facility or will need to drive to Lilleshall Cricket Club</w:t>
      </w:r>
    </w:p>
    <w:p w14:paraId="343E5F42" w14:textId="77777777" w:rsidR="00ED6B2E" w:rsidRPr="00ED6B2E" w:rsidRDefault="00ED6B2E" w:rsidP="00ED6B2E">
      <w:pPr>
        <w:pStyle w:val="ListParagraph"/>
        <w:rPr>
          <w:rFonts w:eastAsia="Arial Unicode MS" w:cstheme="minorHAnsi"/>
          <w:sz w:val="22"/>
          <w:szCs w:val="22"/>
        </w:rPr>
      </w:pPr>
    </w:p>
    <w:p w14:paraId="77C8E19C" w14:textId="2633EAE7" w:rsidR="00026672" w:rsidRPr="00625FB6" w:rsidRDefault="00EF61DD" w:rsidP="00026672">
      <w:pPr>
        <w:rPr>
          <w:rFonts w:eastAsia="Arial Unicode MS" w:cstheme="minorHAnsi"/>
          <w:b/>
          <w:bCs/>
          <w:sz w:val="22"/>
          <w:szCs w:val="22"/>
        </w:rPr>
      </w:pPr>
      <w:r>
        <w:rPr>
          <w:rFonts w:eastAsia="Arial Unicode MS" w:cstheme="minorHAnsi"/>
          <w:b/>
          <w:bCs/>
          <w:sz w:val="22"/>
          <w:szCs w:val="22"/>
        </w:rPr>
        <w:t>3.3</w:t>
      </w:r>
      <w:r w:rsidR="00026672" w:rsidRPr="00625FB6">
        <w:rPr>
          <w:rFonts w:eastAsia="Arial Unicode MS" w:cstheme="minorHAnsi"/>
          <w:b/>
          <w:bCs/>
          <w:sz w:val="22"/>
          <w:szCs w:val="22"/>
        </w:rPr>
        <w:t xml:space="preserve"> Physical Measures.</w:t>
      </w:r>
    </w:p>
    <w:p w14:paraId="1B60D439" w14:textId="77777777" w:rsidR="00026672" w:rsidRPr="00625FB6" w:rsidRDefault="00026672" w:rsidP="00026672">
      <w:pPr>
        <w:rPr>
          <w:rFonts w:eastAsia="Arial Unicode MS" w:cstheme="minorHAnsi"/>
          <w:sz w:val="22"/>
          <w:szCs w:val="22"/>
        </w:rPr>
      </w:pPr>
    </w:p>
    <w:p w14:paraId="7D929A07" w14:textId="35429686" w:rsidR="00026672" w:rsidRPr="00625FB6" w:rsidRDefault="00290D2B" w:rsidP="00026672">
      <w:pPr>
        <w:pStyle w:val="ListParagraph"/>
        <w:numPr>
          <w:ilvl w:val="0"/>
          <w:numId w:val="9"/>
        </w:numPr>
        <w:rPr>
          <w:rFonts w:eastAsia="Arial Unicode MS" w:cstheme="minorHAnsi"/>
          <w:color w:val="000000" w:themeColor="text1"/>
          <w:sz w:val="22"/>
          <w:szCs w:val="22"/>
        </w:rPr>
      </w:pPr>
      <w:r w:rsidRPr="00625FB6">
        <w:rPr>
          <w:rFonts w:eastAsia="Arial Unicode MS" w:cstheme="minorHAnsi"/>
          <w:color w:val="000000" w:themeColor="text1"/>
          <w:sz w:val="22"/>
          <w:szCs w:val="22"/>
        </w:rPr>
        <w:t>All ground work will a</w:t>
      </w:r>
      <w:r w:rsidR="00026672" w:rsidRPr="00625FB6">
        <w:rPr>
          <w:rFonts w:eastAsia="Arial Unicode MS" w:cstheme="minorHAnsi"/>
          <w:color w:val="000000" w:themeColor="text1"/>
          <w:sz w:val="22"/>
          <w:szCs w:val="22"/>
        </w:rPr>
        <w:t>void Face to Face working especially at distances of less than 2 metres.</w:t>
      </w:r>
    </w:p>
    <w:p w14:paraId="56957403" w14:textId="00CB9F78" w:rsidR="00290D2B" w:rsidRPr="00625FB6" w:rsidRDefault="00290D2B" w:rsidP="00026672">
      <w:pPr>
        <w:pStyle w:val="ListParagraph"/>
        <w:numPr>
          <w:ilvl w:val="0"/>
          <w:numId w:val="9"/>
        </w:numPr>
        <w:rPr>
          <w:rFonts w:eastAsia="Arial Unicode MS" w:cstheme="minorHAnsi"/>
          <w:color w:val="000000" w:themeColor="text1"/>
          <w:sz w:val="22"/>
          <w:szCs w:val="22"/>
        </w:rPr>
      </w:pPr>
      <w:r w:rsidRPr="00625FB6">
        <w:rPr>
          <w:rFonts w:eastAsia="Arial Unicode MS" w:cstheme="minorHAnsi"/>
          <w:color w:val="000000" w:themeColor="text1"/>
          <w:sz w:val="22"/>
          <w:szCs w:val="22"/>
        </w:rPr>
        <w:t xml:space="preserve">Designated areas for home and away teams, officials and spectators will be clearly </w:t>
      </w:r>
      <w:r w:rsidR="00625FB6" w:rsidRPr="00625FB6">
        <w:rPr>
          <w:rFonts w:eastAsia="Arial Unicode MS" w:cstheme="minorHAnsi"/>
          <w:color w:val="000000" w:themeColor="text1"/>
          <w:sz w:val="22"/>
          <w:szCs w:val="22"/>
        </w:rPr>
        <w:t>identified</w:t>
      </w:r>
      <w:r w:rsidRPr="00625FB6">
        <w:rPr>
          <w:rFonts w:eastAsia="Arial Unicode MS" w:cstheme="minorHAnsi"/>
          <w:color w:val="000000" w:themeColor="text1"/>
          <w:sz w:val="22"/>
          <w:szCs w:val="22"/>
        </w:rPr>
        <w:t>.</w:t>
      </w:r>
    </w:p>
    <w:p w14:paraId="0C0900A0" w14:textId="77777777" w:rsidR="00026672" w:rsidRPr="00625FB6" w:rsidRDefault="00026672" w:rsidP="00026672">
      <w:pPr>
        <w:rPr>
          <w:rFonts w:eastAsia="Arial Unicode MS" w:cstheme="minorHAnsi"/>
          <w:color w:val="000000" w:themeColor="text1"/>
          <w:sz w:val="22"/>
          <w:szCs w:val="22"/>
        </w:rPr>
      </w:pPr>
    </w:p>
    <w:p w14:paraId="19298F75" w14:textId="72F5CE79" w:rsidR="00026672" w:rsidRPr="00625FB6" w:rsidRDefault="00EF61DD" w:rsidP="00026672">
      <w:pPr>
        <w:rPr>
          <w:rFonts w:eastAsia="Arial Unicode MS" w:cstheme="minorHAnsi"/>
          <w:b/>
          <w:bCs/>
          <w:sz w:val="22"/>
          <w:szCs w:val="22"/>
        </w:rPr>
      </w:pPr>
      <w:r>
        <w:rPr>
          <w:rFonts w:eastAsia="Arial Unicode MS" w:cstheme="minorHAnsi"/>
          <w:b/>
          <w:bCs/>
          <w:sz w:val="22"/>
          <w:szCs w:val="22"/>
        </w:rPr>
        <w:t>3.4</w:t>
      </w:r>
      <w:r w:rsidR="00026672" w:rsidRPr="00625FB6">
        <w:rPr>
          <w:rFonts w:eastAsia="Arial Unicode MS" w:cstheme="minorHAnsi"/>
          <w:b/>
          <w:bCs/>
          <w:sz w:val="22"/>
          <w:szCs w:val="22"/>
        </w:rPr>
        <w:t xml:space="preserve"> Administrative Measures</w:t>
      </w:r>
    </w:p>
    <w:p w14:paraId="732CC971" w14:textId="079A84C6" w:rsidR="00A77D4E" w:rsidRPr="00625FB6" w:rsidRDefault="00A77D4E" w:rsidP="00A77D4E">
      <w:pPr>
        <w:rPr>
          <w:rFonts w:cstheme="minorHAnsi"/>
          <w:sz w:val="22"/>
          <w:szCs w:val="22"/>
        </w:rPr>
      </w:pPr>
    </w:p>
    <w:p w14:paraId="42984387" w14:textId="76F4AB0E" w:rsidR="00026672" w:rsidRPr="00625FB6" w:rsidRDefault="00026672" w:rsidP="00026672">
      <w:pPr>
        <w:numPr>
          <w:ilvl w:val="0"/>
          <w:numId w:val="7"/>
        </w:numPr>
        <w:rPr>
          <w:rFonts w:eastAsia="Arial Unicode MS" w:cstheme="minorHAnsi"/>
          <w:color w:val="000000" w:themeColor="text1"/>
          <w:sz w:val="22"/>
          <w:szCs w:val="22"/>
        </w:rPr>
      </w:pPr>
      <w:r w:rsidRPr="00625FB6">
        <w:rPr>
          <w:rFonts w:eastAsia="Arial Unicode MS" w:cstheme="minorHAnsi"/>
          <w:color w:val="000000" w:themeColor="text1"/>
          <w:sz w:val="22"/>
          <w:szCs w:val="22"/>
        </w:rPr>
        <w:t xml:space="preserve">The number of </w:t>
      </w:r>
      <w:r w:rsidR="00290D2B" w:rsidRPr="00625FB6">
        <w:rPr>
          <w:rFonts w:eastAsia="Arial Unicode MS" w:cstheme="minorHAnsi"/>
          <w:color w:val="000000" w:themeColor="text1"/>
          <w:sz w:val="22"/>
          <w:szCs w:val="22"/>
        </w:rPr>
        <w:t>participants in the activity will be limited to 30 individuals</w:t>
      </w:r>
    </w:p>
    <w:p w14:paraId="6119FA7C" w14:textId="0FA44848" w:rsidR="00026672" w:rsidRPr="00625FB6" w:rsidRDefault="00290D2B" w:rsidP="00026672">
      <w:pPr>
        <w:numPr>
          <w:ilvl w:val="0"/>
          <w:numId w:val="7"/>
        </w:numPr>
        <w:rPr>
          <w:rFonts w:eastAsia="Arial Unicode MS" w:cstheme="minorHAnsi"/>
          <w:color w:val="000000" w:themeColor="text1"/>
          <w:sz w:val="22"/>
          <w:szCs w:val="22"/>
        </w:rPr>
      </w:pPr>
      <w:r w:rsidRPr="00625FB6">
        <w:rPr>
          <w:rFonts w:eastAsia="Arial Unicode MS" w:cstheme="minorHAnsi"/>
          <w:color w:val="000000" w:themeColor="text1"/>
          <w:sz w:val="22"/>
          <w:szCs w:val="22"/>
        </w:rPr>
        <w:t>There will be limited access to toilets and</w:t>
      </w:r>
      <w:r w:rsidR="00F674CC">
        <w:rPr>
          <w:rFonts w:eastAsia="Arial Unicode MS" w:cstheme="minorHAnsi"/>
          <w:color w:val="000000" w:themeColor="text1"/>
          <w:sz w:val="22"/>
          <w:szCs w:val="22"/>
        </w:rPr>
        <w:t xml:space="preserve"> for the</w:t>
      </w:r>
      <w:r w:rsidRPr="00625FB6">
        <w:rPr>
          <w:rFonts w:eastAsia="Arial Unicode MS" w:cstheme="minorHAnsi"/>
          <w:color w:val="000000" w:themeColor="text1"/>
          <w:sz w:val="22"/>
          <w:szCs w:val="22"/>
        </w:rPr>
        <w:t xml:space="preserve"> retrieval of playing </w:t>
      </w:r>
      <w:r w:rsidR="00625FB6" w:rsidRPr="00625FB6">
        <w:rPr>
          <w:rFonts w:eastAsia="Arial Unicode MS" w:cstheme="minorHAnsi"/>
          <w:color w:val="000000" w:themeColor="text1"/>
          <w:sz w:val="22"/>
          <w:szCs w:val="22"/>
        </w:rPr>
        <w:t>equipment</w:t>
      </w:r>
    </w:p>
    <w:p w14:paraId="59DD58BD" w14:textId="54017D05" w:rsidR="00B72898" w:rsidRPr="00625FB6" w:rsidRDefault="00B72898" w:rsidP="00B72898">
      <w:pPr>
        <w:rPr>
          <w:rFonts w:eastAsia="Arial Unicode MS" w:cstheme="minorHAnsi"/>
          <w:color w:val="000000" w:themeColor="text1"/>
          <w:sz w:val="22"/>
          <w:szCs w:val="22"/>
        </w:rPr>
      </w:pPr>
    </w:p>
    <w:p w14:paraId="58260BDF" w14:textId="2C8EA453" w:rsidR="00D90A4D" w:rsidRDefault="00D90A4D" w:rsidP="00B72898">
      <w:pPr>
        <w:rPr>
          <w:rFonts w:eastAsia="Arial Unicode MS" w:cstheme="minorHAnsi"/>
          <w:color w:val="000000" w:themeColor="text1"/>
          <w:sz w:val="22"/>
          <w:szCs w:val="22"/>
        </w:rPr>
      </w:pPr>
    </w:p>
    <w:p w14:paraId="7742C7CF" w14:textId="2A72AE52" w:rsidR="00ED6B2E" w:rsidRDefault="00ED6B2E" w:rsidP="00B72898">
      <w:pPr>
        <w:rPr>
          <w:rFonts w:eastAsia="Arial Unicode MS" w:cstheme="minorHAnsi"/>
          <w:color w:val="000000" w:themeColor="text1"/>
          <w:sz w:val="22"/>
          <w:szCs w:val="22"/>
        </w:rPr>
      </w:pPr>
    </w:p>
    <w:p w14:paraId="0C965942" w14:textId="77777777" w:rsidR="0055319A" w:rsidRDefault="0055319A" w:rsidP="00B72898">
      <w:pPr>
        <w:rPr>
          <w:rFonts w:eastAsia="Arial Unicode MS" w:cstheme="minorHAnsi"/>
          <w:color w:val="000000" w:themeColor="text1"/>
          <w:sz w:val="22"/>
          <w:szCs w:val="22"/>
        </w:rPr>
      </w:pPr>
    </w:p>
    <w:p w14:paraId="26908BC6" w14:textId="77777777" w:rsidR="00ED6B2E" w:rsidRPr="00625FB6" w:rsidRDefault="00ED6B2E" w:rsidP="00B72898">
      <w:pPr>
        <w:rPr>
          <w:rFonts w:eastAsia="Arial Unicode MS" w:cstheme="minorHAnsi"/>
          <w:color w:val="000000" w:themeColor="text1"/>
          <w:sz w:val="22"/>
          <w:szCs w:val="22"/>
        </w:rPr>
      </w:pPr>
    </w:p>
    <w:p w14:paraId="37A0E855" w14:textId="371DC07E" w:rsidR="00B72898" w:rsidRPr="00625FB6" w:rsidRDefault="0048728D" w:rsidP="00B72898">
      <w:pPr>
        <w:pStyle w:val="ListParagraph"/>
        <w:numPr>
          <w:ilvl w:val="0"/>
          <w:numId w:val="5"/>
        </w:numPr>
        <w:rPr>
          <w:rFonts w:eastAsia="Arial Unicode MS" w:cstheme="minorHAnsi"/>
          <w:b/>
          <w:bCs/>
          <w:color w:val="000000" w:themeColor="text1"/>
          <w:sz w:val="22"/>
          <w:szCs w:val="22"/>
        </w:rPr>
      </w:pPr>
      <w:r w:rsidRPr="00625FB6">
        <w:rPr>
          <w:rFonts w:eastAsia="Arial Unicode MS" w:cstheme="minorHAnsi"/>
          <w:b/>
          <w:bCs/>
          <w:color w:val="000000" w:themeColor="text1"/>
          <w:sz w:val="22"/>
          <w:szCs w:val="22"/>
        </w:rPr>
        <w:lastRenderedPageBreak/>
        <w:t>Sanitising and personal hygiene measures.</w:t>
      </w:r>
    </w:p>
    <w:p w14:paraId="27CA9E12" w14:textId="1A9B9023" w:rsidR="0048728D" w:rsidRPr="00625FB6" w:rsidRDefault="0048728D" w:rsidP="0048728D">
      <w:pPr>
        <w:rPr>
          <w:rFonts w:eastAsia="Arial Unicode MS" w:cstheme="minorHAnsi"/>
          <w:b/>
          <w:bCs/>
          <w:color w:val="000000" w:themeColor="text1"/>
          <w:sz w:val="22"/>
          <w:szCs w:val="22"/>
        </w:rPr>
      </w:pPr>
    </w:p>
    <w:p w14:paraId="4AC7C324" w14:textId="4F76B4B3" w:rsidR="0048728D" w:rsidRPr="00625FB6" w:rsidRDefault="0048728D" w:rsidP="0048728D">
      <w:pPr>
        <w:rPr>
          <w:rFonts w:eastAsia="Arial Unicode MS" w:cstheme="minorHAnsi"/>
          <w:b/>
          <w:bCs/>
          <w:sz w:val="22"/>
          <w:szCs w:val="22"/>
        </w:rPr>
      </w:pPr>
      <w:r w:rsidRPr="00625FB6">
        <w:rPr>
          <w:rFonts w:eastAsia="Arial Unicode MS" w:cstheme="minorHAnsi"/>
          <w:b/>
          <w:bCs/>
          <w:sz w:val="22"/>
          <w:szCs w:val="22"/>
        </w:rPr>
        <w:t>4.1 Hand Washing Facilities.</w:t>
      </w:r>
    </w:p>
    <w:p w14:paraId="472EED7B" w14:textId="77777777" w:rsidR="0048728D" w:rsidRPr="00625FB6" w:rsidRDefault="0048728D" w:rsidP="0048728D">
      <w:pPr>
        <w:rPr>
          <w:rFonts w:eastAsia="Arial Unicode MS" w:cstheme="minorHAnsi"/>
          <w:b/>
          <w:bCs/>
          <w:sz w:val="22"/>
          <w:szCs w:val="22"/>
        </w:rPr>
      </w:pPr>
    </w:p>
    <w:p w14:paraId="6C961B03" w14:textId="66F7BE67" w:rsidR="0048728D" w:rsidRPr="00625FB6" w:rsidRDefault="0048728D" w:rsidP="0048728D">
      <w:pPr>
        <w:numPr>
          <w:ilvl w:val="0"/>
          <w:numId w:val="7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Hand washing facilities with soap and water</w:t>
      </w:r>
      <w:r w:rsidR="00F674CC">
        <w:rPr>
          <w:rFonts w:eastAsia="Arial Unicode MS" w:cstheme="minorHAnsi"/>
          <w:bCs/>
          <w:sz w:val="22"/>
          <w:szCs w:val="22"/>
        </w:rPr>
        <w:t xml:space="preserve"> / sanitizer</w:t>
      </w:r>
      <w:r w:rsidRPr="00625FB6">
        <w:rPr>
          <w:rFonts w:eastAsia="Arial Unicode MS" w:cstheme="minorHAnsi"/>
          <w:bCs/>
          <w:sz w:val="22"/>
          <w:szCs w:val="22"/>
        </w:rPr>
        <w:t xml:space="preserve"> will be in place</w:t>
      </w:r>
      <w:r w:rsidR="00625FB6" w:rsidRPr="00625FB6">
        <w:rPr>
          <w:rFonts w:eastAsia="Arial Unicode MS" w:cstheme="minorHAnsi"/>
          <w:bCs/>
          <w:sz w:val="22"/>
          <w:szCs w:val="22"/>
        </w:rPr>
        <w:t>d in toilets and designated handwashing area</w:t>
      </w:r>
    </w:p>
    <w:p w14:paraId="27751420" w14:textId="79B86063" w:rsidR="00B72898" w:rsidRPr="00625FB6" w:rsidRDefault="00F674CC" w:rsidP="0048728D">
      <w:pPr>
        <w:numPr>
          <w:ilvl w:val="0"/>
          <w:numId w:val="7"/>
        </w:numPr>
        <w:rPr>
          <w:rFonts w:eastAsia="Arial Unicode MS" w:cstheme="minorHAnsi"/>
          <w:bCs/>
          <w:sz w:val="22"/>
          <w:szCs w:val="22"/>
        </w:rPr>
      </w:pPr>
      <w:r>
        <w:rPr>
          <w:rFonts w:eastAsia="Arial Unicode MS" w:cstheme="minorHAnsi"/>
          <w:bCs/>
          <w:sz w:val="22"/>
          <w:szCs w:val="22"/>
        </w:rPr>
        <w:t xml:space="preserve">Hand </w:t>
      </w:r>
      <w:r w:rsidR="00625FB6" w:rsidRPr="00625FB6">
        <w:rPr>
          <w:rFonts w:eastAsia="Arial Unicode MS" w:cstheme="minorHAnsi"/>
          <w:bCs/>
          <w:sz w:val="22"/>
          <w:szCs w:val="22"/>
        </w:rPr>
        <w:t>wash</w:t>
      </w:r>
      <w:r>
        <w:rPr>
          <w:rFonts w:eastAsia="Arial Unicode MS" w:cstheme="minorHAnsi"/>
          <w:bCs/>
          <w:sz w:val="22"/>
          <w:szCs w:val="22"/>
        </w:rPr>
        <w:t xml:space="preserve"> / sanitizer</w:t>
      </w:r>
      <w:r w:rsidR="00B72898" w:rsidRPr="00625FB6">
        <w:rPr>
          <w:rFonts w:eastAsia="Arial Unicode MS" w:cstheme="minorHAnsi"/>
          <w:bCs/>
          <w:sz w:val="22"/>
          <w:szCs w:val="22"/>
        </w:rPr>
        <w:t xml:space="preserve"> will be available throughout the </w:t>
      </w:r>
      <w:r w:rsidR="00625FB6" w:rsidRPr="00625FB6">
        <w:rPr>
          <w:rFonts w:eastAsia="Arial Unicode MS" w:cstheme="minorHAnsi"/>
          <w:bCs/>
          <w:sz w:val="22"/>
          <w:szCs w:val="22"/>
        </w:rPr>
        <w:t>club</w:t>
      </w:r>
      <w:r w:rsidR="00B72898" w:rsidRPr="00625FB6">
        <w:rPr>
          <w:rFonts w:eastAsia="Arial Unicode MS" w:cstheme="minorHAnsi"/>
          <w:bCs/>
          <w:sz w:val="22"/>
          <w:szCs w:val="22"/>
        </w:rPr>
        <w:t>.</w:t>
      </w:r>
    </w:p>
    <w:p w14:paraId="78038645" w14:textId="2D7FC2F8" w:rsidR="0048728D" w:rsidRPr="00625FB6" w:rsidRDefault="00625FB6" w:rsidP="0048728D">
      <w:pPr>
        <w:numPr>
          <w:ilvl w:val="0"/>
          <w:numId w:val="7"/>
        </w:numPr>
        <w:rPr>
          <w:rFonts w:eastAsia="Arial Unicode MS" w:cstheme="minorHAnsi"/>
          <w:bCs/>
          <w:sz w:val="22"/>
          <w:szCs w:val="22"/>
        </w:rPr>
      </w:pPr>
      <w:r w:rsidRPr="00625FB6">
        <w:rPr>
          <w:rFonts w:eastAsia="Arial Unicode MS" w:cstheme="minorHAnsi"/>
          <w:bCs/>
          <w:sz w:val="22"/>
          <w:szCs w:val="22"/>
        </w:rPr>
        <w:t>Members, players, officials and spectators</w:t>
      </w:r>
      <w:r w:rsidR="0048728D" w:rsidRPr="00625FB6">
        <w:rPr>
          <w:rFonts w:eastAsia="Arial Unicode MS" w:cstheme="minorHAnsi"/>
          <w:bCs/>
          <w:sz w:val="22"/>
          <w:szCs w:val="22"/>
        </w:rPr>
        <w:t xml:space="preserve"> will be informed that stringent hand washing must take place and </w:t>
      </w:r>
      <w:r w:rsidRPr="00625FB6">
        <w:rPr>
          <w:rFonts w:eastAsia="Arial Unicode MS" w:cstheme="minorHAnsi"/>
          <w:bCs/>
          <w:sz w:val="22"/>
          <w:szCs w:val="22"/>
        </w:rPr>
        <w:t>signage</w:t>
      </w:r>
      <w:r w:rsidR="0048728D" w:rsidRPr="00625FB6">
        <w:rPr>
          <w:rFonts w:eastAsia="Arial Unicode MS" w:cstheme="minorHAnsi"/>
          <w:bCs/>
          <w:sz w:val="22"/>
          <w:szCs w:val="22"/>
        </w:rPr>
        <w:t xml:space="preserve"> will be displayed reminding them of this. </w:t>
      </w:r>
      <w:r w:rsidRPr="00625FB6">
        <w:rPr>
          <w:rFonts w:eastAsia="Arial Unicode MS" w:cstheme="minorHAnsi"/>
          <w:bCs/>
          <w:sz w:val="22"/>
          <w:szCs w:val="22"/>
        </w:rPr>
        <w:t>Members, players, officials and spectators</w:t>
      </w:r>
      <w:r w:rsidR="0048728D" w:rsidRPr="00625FB6">
        <w:rPr>
          <w:rFonts w:eastAsia="Arial Unicode MS" w:cstheme="minorHAnsi"/>
          <w:sz w:val="22"/>
          <w:szCs w:val="22"/>
        </w:rPr>
        <w:t xml:space="preserve"> will be reminded </w:t>
      </w:r>
      <w:r w:rsidRPr="00625FB6">
        <w:rPr>
          <w:rFonts w:eastAsia="Arial Unicode MS" w:cstheme="minorHAnsi"/>
          <w:sz w:val="22"/>
          <w:szCs w:val="22"/>
        </w:rPr>
        <w:t>that ECB guidelines must be adhered to before, during and after the activity</w:t>
      </w:r>
    </w:p>
    <w:p w14:paraId="3A430BCA" w14:textId="2EEC9C55" w:rsidR="0048728D" w:rsidRPr="00625FB6" w:rsidRDefault="0048728D" w:rsidP="0069022D">
      <w:pPr>
        <w:pStyle w:val="ListParagraph"/>
        <w:numPr>
          <w:ilvl w:val="0"/>
          <w:numId w:val="7"/>
        </w:numPr>
        <w:rPr>
          <w:rFonts w:eastAsia="Arial Unicode MS" w:cstheme="minorHAnsi"/>
          <w:color w:val="FF0000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 xml:space="preserve">Disposable hand towels with bins to be provided in </w:t>
      </w:r>
      <w:r w:rsidR="00625FB6" w:rsidRPr="00625FB6">
        <w:rPr>
          <w:rFonts w:eastAsia="Arial Unicode MS" w:cstheme="minorHAnsi"/>
          <w:sz w:val="22"/>
          <w:szCs w:val="22"/>
        </w:rPr>
        <w:t>t</w:t>
      </w:r>
      <w:r w:rsidRPr="00625FB6">
        <w:rPr>
          <w:rFonts w:eastAsia="Arial Unicode MS" w:cstheme="minorHAnsi"/>
          <w:sz w:val="22"/>
          <w:szCs w:val="22"/>
        </w:rPr>
        <w:t xml:space="preserve">oilet </w:t>
      </w:r>
      <w:r w:rsidR="00625FB6" w:rsidRPr="00625FB6">
        <w:rPr>
          <w:rFonts w:eastAsia="Arial Unicode MS" w:cstheme="minorHAnsi"/>
          <w:sz w:val="22"/>
          <w:szCs w:val="22"/>
        </w:rPr>
        <w:t>a</w:t>
      </w:r>
      <w:r w:rsidRPr="00625FB6">
        <w:rPr>
          <w:rFonts w:eastAsia="Arial Unicode MS" w:cstheme="minorHAnsi"/>
          <w:sz w:val="22"/>
          <w:szCs w:val="22"/>
        </w:rPr>
        <w:t xml:space="preserve">reas. </w:t>
      </w:r>
    </w:p>
    <w:p w14:paraId="2A10209B" w14:textId="77777777" w:rsidR="0069022D" w:rsidRPr="00625FB6" w:rsidRDefault="0069022D" w:rsidP="0069022D">
      <w:pPr>
        <w:pStyle w:val="ListParagraph"/>
        <w:rPr>
          <w:rFonts w:eastAsia="Arial Unicode MS" w:cstheme="minorHAnsi"/>
          <w:color w:val="FF0000"/>
          <w:sz w:val="22"/>
          <w:szCs w:val="22"/>
        </w:rPr>
      </w:pPr>
    </w:p>
    <w:p w14:paraId="2FF3765A" w14:textId="124F0512" w:rsidR="0069022D" w:rsidRPr="00625FB6" w:rsidRDefault="0069022D" w:rsidP="0069022D">
      <w:pPr>
        <w:rPr>
          <w:rFonts w:eastAsia="Arial Unicode MS" w:cstheme="minorHAnsi"/>
          <w:b/>
          <w:bCs/>
          <w:color w:val="000000" w:themeColor="text1"/>
          <w:sz w:val="22"/>
          <w:szCs w:val="22"/>
        </w:rPr>
      </w:pPr>
      <w:r w:rsidRPr="00625FB6">
        <w:rPr>
          <w:rFonts w:eastAsia="Arial Unicode MS" w:cstheme="minorHAnsi"/>
          <w:b/>
          <w:bCs/>
          <w:color w:val="000000" w:themeColor="text1"/>
          <w:sz w:val="22"/>
          <w:szCs w:val="22"/>
        </w:rPr>
        <w:t>4.2 General Cleaning.</w:t>
      </w:r>
    </w:p>
    <w:p w14:paraId="47EBDF84" w14:textId="3EEAA9BD" w:rsidR="0069022D" w:rsidRPr="00625FB6" w:rsidRDefault="0069022D" w:rsidP="0069022D">
      <w:pPr>
        <w:rPr>
          <w:rFonts w:eastAsia="Arial Unicode MS" w:cstheme="minorHAnsi"/>
          <w:b/>
          <w:bCs/>
          <w:color w:val="000000" w:themeColor="text1"/>
          <w:sz w:val="22"/>
          <w:szCs w:val="22"/>
        </w:rPr>
      </w:pPr>
    </w:p>
    <w:p w14:paraId="4B7E88E2" w14:textId="6EF34B70" w:rsidR="0069022D" w:rsidRPr="00625FB6" w:rsidRDefault="0069022D" w:rsidP="0069022D">
      <w:pPr>
        <w:rPr>
          <w:rFonts w:eastAsia="Arial Unicode MS" w:cstheme="minorHAnsi"/>
          <w:color w:val="000000" w:themeColor="text1"/>
          <w:sz w:val="22"/>
          <w:szCs w:val="22"/>
        </w:rPr>
      </w:pPr>
      <w:r w:rsidRPr="00625FB6">
        <w:rPr>
          <w:rFonts w:eastAsia="Arial Unicode MS" w:cstheme="minorHAnsi"/>
          <w:color w:val="000000" w:themeColor="text1"/>
          <w:sz w:val="22"/>
          <w:szCs w:val="22"/>
        </w:rPr>
        <w:t>The following control measures will be implemented in respect of workplace cleaning.</w:t>
      </w:r>
    </w:p>
    <w:p w14:paraId="579BE337" w14:textId="4FBFA7B6" w:rsidR="0069022D" w:rsidRPr="00625FB6" w:rsidRDefault="0069022D" w:rsidP="0069022D">
      <w:pPr>
        <w:numPr>
          <w:ilvl w:val="0"/>
          <w:numId w:val="12"/>
        </w:numPr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 xml:space="preserve">There will be frequent cleaning and disinfecting of objects and surfaces that are touched regularly </w:t>
      </w:r>
    </w:p>
    <w:p w14:paraId="12689E42" w14:textId="5A401BF0" w:rsidR="0069022D" w:rsidRPr="00625FB6" w:rsidRDefault="0069022D" w:rsidP="0069022D">
      <w:pPr>
        <w:numPr>
          <w:ilvl w:val="0"/>
          <w:numId w:val="12"/>
        </w:numPr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 xml:space="preserve">Waste will </w:t>
      </w:r>
      <w:r w:rsidR="00625FB6" w:rsidRPr="00625FB6">
        <w:rPr>
          <w:rFonts w:eastAsia="Arial Unicode MS" w:cstheme="minorHAnsi"/>
          <w:sz w:val="22"/>
          <w:szCs w:val="22"/>
        </w:rPr>
        <w:t xml:space="preserve">be </w:t>
      </w:r>
      <w:r w:rsidRPr="00625FB6">
        <w:rPr>
          <w:rFonts w:eastAsia="Arial Unicode MS" w:cstheme="minorHAnsi"/>
          <w:sz w:val="22"/>
          <w:szCs w:val="22"/>
        </w:rPr>
        <w:t>regularly removed and disposed of.</w:t>
      </w:r>
    </w:p>
    <w:p w14:paraId="77F93581" w14:textId="77777777" w:rsidR="001B6EB8" w:rsidRPr="00625FB6" w:rsidRDefault="001B6EB8" w:rsidP="0048728D">
      <w:pPr>
        <w:rPr>
          <w:rFonts w:eastAsia="Arial Unicode MS" w:cstheme="minorHAnsi"/>
          <w:b/>
          <w:bCs/>
          <w:color w:val="000000" w:themeColor="text1"/>
          <w:sz w:val="22"/>
          <w:szCs w:val="22"/>
        </w:rPr>
      </w:pPr>
    </w:p>
    <w:p w14:paraId="5AAB9B8B" w14:textId="78BCA454" w:rsidR="0048728D" w:rsidRPr="00625FB6" w:rsidRDefault="0069022D" w:rsidP="0048728D">
      <w:pPr>
        <w:rPr>
          <w:rFonts w:eastAsia="Arial Unicode MS" w:cstheme="minorHAnsi"/>
          <w:b/>
          <w:bCs/>
          <w:color w:val="000000" w:themeColor="text1"/>
          <w:sz w:val="22"/>
          <w:szCs w:val="22"/>
        </w:rPr>
      </w:pPr>
      <w:r w:rsidRPr="00625FB6">
        <w:rPr>
          <w:rFonts w:eastAsia="Arial Unicode MS" w:cstheme="minorHAnsi"/>
          <w:b/>
          <w:bCs/>
          <w:color w:val="000000" w:themeColor="text1"/>
          <w:sz w:val="22"/>
          <w:szCs w:val="22"/>
        </w:rPr>
        <w:t xml:space="preserve">4.2 .1 Toilets </w:t>
      </w:r>
    </w:p>
    <w:p w14:paraId="489C68E5" w14:textId="225D3F54" w:rsidR="0069022D" w:rsidRPr="00625FB6" w:rsidRDefault="0069022D" w:rsidP="0069022D">
      <w:pPr>
        <w:pStyle w:val="NoSpacing"/>
        <w:numPr>
          <w:ilvl w:val="0"/>
          <w:numId w:val="14"/>
        </w:numPr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 xml:space="preserve">Signage will be displayed indicating that the toilet </w:t>
      </w:r>
      <w:r w:rsidR="00F674CC">
        <w:rPr>
          <w:rFonts w:eastAsia="Arial Unicode MS" w:cstheme="minorHAnsi"/>
          <w:sz w:val="22"/>
          <w:szCs w:val="22"/>
        </w:rPr>
        <w:t>access is limited</w:t>
      </w:r>
      <w:r w:rsidRPr="00625FB6">
        <w:rPr>
          <w:rFonts w:eastAsia="Arial Unicode MS" w:cstheme="minorHAnsi"/>
          <w:sz w:val="22"/>
          <w:szCs w:val="22"/>
        </w:rPr>
        <w:t xml:space="preserve"> and the need to clean hands and sanitise the facility after use.</w:t>
      </w:r>
    </w:p>
    <w:p w14:paraId="1471199A" w14:textId="687C9DB4" w:rsidR="0069022D" w:rsidRPr="00625FB6" w:rsidRDefault="0069022D" w:rsidP="0069022D">
      <w:pPr>
        <w:pStyle w:val="NoSpacing"/>
        <w:numPr>
          <w:ilvl w:val="0"/>
          <w:numId w:val="14"/>
        </w:numPr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>The number of people in each toilet will be limited to maintain social distancing.</w:t>
      </w:r>
    </w:p>
    <w:p w14:paraId="715BB0F9" w14:textId="65A12562" w:rsidR="00625FB6" w:rsidRPr="00625FB6" w:rsidRDefault="00625FB6" w:rsidP="0048728D">
      <w:pPr>
        <w:rPr>
          <w:rFonts w:eastAsia="Arial Unicode MS" w:cstheme="minorHAnsi"/>
          <w:b/>
          <w:bCs/>
          <w:color w:val="000000" w:themeColor="text1"/>
          <w:sz w:val="22"/>
          <w:szCs w:val="22"/>
        </w:rPr>
      </w:pPr>
    </w:p>
    <w:p w14:paraId="72241437" w14:textId="6D28663B" w:rsidR="00625FB6" w:rsidRPr="00625FB6" w:rsidRDefault="00625FB6" w:rsidP="0048728D">
      <w:pPr>
        <w:rPr>
          <w:rFonts w:eastAsia="Arial Unicode MS" w:cstheme="minorHAnsi"/>
          <w:b/>
          <w:bCs/>
          <w:color w:val="000000" w:themeColor="text1"/>
          <w:sz w:val="22"/>
          <w:szCs w:val="22"/>
        </w:rPr>
      </w:pPr>
    </w:p>
    <w:p w14:paraId="241D1EFA" w14:textId="1753DACA" w:rsidR="001B6EB8" w:rsidRPr="00157DBB" w:rsidRDefault="001B6EB8" w:rsidP="00157DBB">
      <w:pPr>
        <w:pStyle w:val="ListParagraph"/>
        <w:numPr>
          <w:ilvl w:val="0"/>
          <w:numId w:val="23"/>
        </w:numPr>
        <w:rPr>
          <w:rFonts w:eastAsia="Arial Unicode MS" w:cstheme="minorHAnsi"/>
          <w:b/>
          <w:bCs/>
          <w:sz w:val="22"/>
          <w:szCs w:val="22"/>
        </w:rPr>
      </w:pPr>
      <w:r w:rsidRPr="00157DBB">
        <w:rPr>
          <w:rFonts w:eastAsia="Arial Unicode MS" w:cstheme="minorHAnsi"/>
          <w:b/>
          <w:bCs/>
          <w:sz w:val="22"/>
          <w:szCs w:val="22"/>
        </w:rPr>
        <w:t>Personal Protective Equipment.</w:t>
      </w:r>
    </w:p>
    <w:p w14:paraId="69A37C39" w14:textId="77777777" w:rsidR="001B6EB8" w:rsidRPr="00625FB6" w:rsidRDefault="001B6EB8" w:rsidP="001B6EB8">
      <w:pPr>
        <w:rPr>
          <w:rFonts w:eastAsia="Arial Unicode MS" w:cstheme="minorHAnsi"/>
          <w:sz w:val="22"/>
          <w:szCs w:val="22"/>
        </w:rPr>
      </w:pPr>
    </w:p>
    <w:p w14:paraId="5ACF8B55" w14:textId="61507322" w:rsidR="00D90A4D" w:rsidRPr="00625FB6" w:rsidRDefault="001B6EB8" w:rsidP="001B6EB8">
      <w:pPr>
        <w:rPr>
          <w:rFonts w:eastAsia="Arial Unicode MS" w:cstheme="minorHAnsi"/>
          <w:b/>
          <w:bCs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>Where necessary personal protective equipment will be issued</w:t>
      </w:r>
      <w:r w:rsidR="00625FB6" w:rsidRPr="00625FB6">
        <w:rPr>
          <w:rFonts w:eastAsia="Arial Unicode MS" w:cstheme="minorHAnsi"/>
          <w:sz w:val="22"/>
          <w:szCs w:val="22"/>
        </w:rPr>
        <w:t>, e.g. first aiders.</w:t>
      </w:r>
      <w:r w:rsidRPr="00625FB6">
        <w:rPr>
          <w:rFonts w:eastAsia="Arial Unicode MS" w:cstheme="minorHAnsi"/>
          <w:sz w:val="22"/>
          <w:szCs w:val="22"/>
        </w:rPr>
        <w:t xml:space="preserve"> </w:t>
      </w:r>
    </w:p>
    <w:p w14:paraId="5781031A" w14:textId="77777777" w:rsidR="00D90A4D" w:rsidRPr="00625FB6" w:rsidRDefault="00D90A4D" w:rsidP="001B6EB8">
      <w:pPr>
        <w:rPr>
          <w:rFonts w:eastAsia="Arial Unicode MS" w:cstheme="minorHAnsi"/>
          <w:b/>
          <w:bCs/>
          <w:sz w:val="22"/>
          <w:szCs w:val="22"/>
        </w:rPr>
      </w:pPr>
    </w:p>
    <w:p w14:paraId="31A4DF11" w14:textId="77777777" w:rsidR="001B6EB8" w:rsidRPr="00625FB6" w:rsidRDefault="001B6EB8" w:rsidP="001B6EB8">
      <w:pPr>
        <w:rPr>
          <w:rFonts w:eastAsia="Arial Unicode MS" w:cstheme="minorHAnsi"/>
          <w:b/>
          <w:bCs/>
          <w:sz w:val="22"/>
          <w:szCs w:val="22"/>
        </w:rPr>
      </w:pPr>
    </w:p>
    <w:p w14:paraId="750C0689" w14:textId="24BEA56F" w:rsidR="001B6EB8" w:rsidRPr="00625FB6" w:rsidRDefault="001B6EB8" w:rsidP="00157DBB">
      <w:pPr>
        <w:pStyle w:val="ListParagraph"/>
        <w:numPr>
          <w:ilvl w:val="0"/>
          <w:numId w:val="23"/>
        </w:numPr>
        <w:rPr>
          <w:rFonts w:eastAsia="Arial Unicode MS" w:cstheme="minorHAnsi"/>
          <w:b/>
          <w:bCs/>
          <w:sz w:val="22"/>
          <w:szCs w:val="22"/>
        </w:rPr>
      </w:pPr>
      <w:r w:rsidRPr="00625FB6">
        <w:rPr>
          <w:rFonts w:eastAsia="Arial Unicode MS" w:cstheme="minorHAnsi"/>
          <w:b/>
          <w:bCs/>
          <w:sz w:val="22"/>
          <w:szCs w:val="22"/>
        </w:rPr>
        <w:t>Travel.</w:t>
      </w:r>
    </w:p>
    <w:p w14:paraId="14217DFC" w14:textId="2B393230" w:rsidR="001B6EB8" w:rsidRPr="00625FB6" w:rsidRDefault="001B6EB8" w:rsidP="00625FB6">
      <w:pPr>
        <w:rPr>
          <w:rFonts w:eastAsia="Arial Unicode MS" w:cstheme="minorHAnsi"/>
          <w:sz w:val="22"/>
          <w:szCs w:val="22"/>
        </w:rPr>
      </w:pPr>
    </w:p>
    <w:p w14:paraId="4C472B9C" w14:textId="45601DEC" w:rsidR="00625FB6" w:rsidRDefault="00625FB6" w:rsidP="00625FB6">
      <w:pPr>
        <w:rPr>
          <w:rFonts w:eastAsia="Arial Unicode MS" w:cstheme="minorHAnsi"/>
          <w:sz w:val="22"/>
          <w:szCs w:val="22"/>
        </w:rPr>
      </w:pPr>
      <w:r w:rsidRPr="00625FB6">
        <w:rPr>
          <w:rFonts w:eastAsia="Arial Unicode MS" w:cstheme="minorHAnsi"/>
          <w:sz w:val="22"/>
          <w:szCs w:val="22"/>
        </w:rPr>
        <w:t>Travel must be undertaken in accordance with the ECB guidelines.</w:t>
      </w:r>
    </w:p>
    <w:p w14:paraId="1368D050" w14:textId="370C3DEB" w:rsidR="00625FB6" w:rsidRDefault="00625FB6" w:rsidP="00625FB6">
      <w:pPr>
        <w:rPr>
          <w:rFonts w:eastAsia="Arial Unicode MS" w:cstheme="minorHAnsi"/>
          <w:sz w:val="22"/>
          <w:szCs w:val="22"/>
        </w:rPr>
      </w:pPr>
    </w:p>
    <w:p w14:paraId="6BB02454" w14:textId="32E9D0B9" w:rsidR="00625FB6" w:rsidRPr="00F674CC" w:rsidRDefault="00625FB6" w:rsidP="00625FB6">
      <w:pPr>
        <w:rPr>
          <w:rFonts w:eastAsia="Arial Unicode MS" w:cstheme="minorHAnsi"/>
          <w:b/>
          <w:sz w:val="22"/>
          <w:szCs w:val="22"/>
        </w:rPr>
      </w:pPr>
      <w:r w:rsidRPr="00F674CC">
        <w:rPr>
          <w:rFonts w:eastAsia="Arial Unicode MS" w:cstheme="minorHAnsi"/>
          <w:b/>
          <w:sz w:val="22"/>
          <w:szCs w:val="22"/>
        </w:rPr>
        <w:t xml:space="preserve">7.0 </w:t>
      </w:r>
    </w:p>
    <w:p w14:paraId="4EF91928" w14:textId="4546E61A" w:rsidR="00625FB6" w:rsidRDefault="00625FB6" w:rsidP="00625FB6">
      <w:pPr>
        <w:rPr>
          <w:rFonts w:eastAsia="Arial Unicode MS" w:cstheme="minorHAnsi"/>
          <w:sz w:val="22"/>
          <w:szCs w:val="22"/>
        </w:rPr>
      </w:pPr>
    </w:p>
    <w:p w14:paraId="4BF653BA" w14:textId="760CA6B8" w:rsidR="00625FB6" w:rsidRPr="00625FB6" w:rsidRDefault="00625FB6" w:rsidP="00625FB6">
      <w:pPr>
        <w:pStyle w:val="ListParagraph"/>
        <w:numPr>
          <w:ilvl w:val="0"/>
          <w:numId w:val="18"/>
        </w:numPr>
        <w:rPr>
          <w:rFonts w:eastAsia="Arial Unicode MS" w:cstheme="minorHAnsi"/>
          <w:sz w:val="22"/>
          <w:szCs w:val="22"/>
        </w:rPr>
      </w:pPr>
      <w:r>
        <w:rPr>
          <w:rFonts w:eastAsia="Arial Unicode MS" w:cstheme="minorHAnsi"/>
          <w:sz w:val="22"/>
          <w:szCs w:val="22"/>
        </w:rPr>
        <w:t>During the activity, ECB guidelines will be adhered to</w:t>
      </w:r>
      <w:r w:rsidR="00600703">
        <w:rPr>
          <w:rFonts w:eastAsia="Arial Unicode MS" w:cstheme="minorHAnsi"/>
          <w:sz w:val="22"/>
          <w:szCs w:val="22"/>
        </w:rPr>
        <w:t xml:space="preserve"> </w:t>
      </w:r>
      <w:hyperlink r:id="rId9" w:history="1">
        <w:r w:rsidR="00600703" w:rsidRPr="00E13B2D">
          <w:rPr>
            <w:rStyle w:val="Hyperlink"/>
            <w:rFonts w:eastAsia="Arial Unicode MS" w:cstheme="minorHAnsi"/>
            <w:sz w:val="22"/>
            <w:szCs w:val="22"/>
          </w:rPr>
          <w:t>www.ecb.co.uk/news/1717108/ecb-share-guidelines-4-the-return-of-recreational-cricket</w:t>
        </w:r>
      </w:hyperlink>
      <w:r w:rsidR="00600703">
        <w:rPr>
          <w:rFonts w:eastAsia="Arial Unicode MS" w:cstheme="minorHAnsi"/>
          <w:sz w:val="22"/>
          <w:szCs w:val="22"/>
        </w:rPr>
        <w:t xml:space="preserve"> </w:t>
      </w:r>
    </w:p>
    <w:p w14:paraId="1466000A" w14:textId="77777777" w:rsidR="008D4F2A" w:rsidRPr="00625FB6" w:rsidRDefault="008D4F2A" w:rsidP="008D4F2A">
      <w:pPr>
        <w:rPr>
          <w:rFonts w:eastAsia="Arial Unicode MS" w:cstheme="minorHAnsi"/>
          <w:b/>
          <w:bCs/>
          <w:sz w:val="22"/>
          <w:szCs w:val="22"/>
        </w:rPr>
      </w:pPr>
    </w:p>
    <w:p w14:paraId="5AF6DC78" w14:textId="3E1146F9" w:rsidR="008D4F2A" w:rsidRPr="00625FB6" w:rsidRDefault="008D4F2A" w:rsidP="008D4F2A">
      <w:pPr>
        <w:rPr>
          <w:rFonts w:eastAsia="Arial Unicode MS" w:cstheme="minorHAnsi"/>
          <w:b/>
          <w:bCs/>
          <w:sz w:val="22"/>
          <w:szCs w:val="22"/>
        </w:rPr>
      </w:pPr>
    </w:p>
    <w:sectPr w:rsidR="008D4F2A" w:rsidRPr="00625FB6" w:rsidSect="00403963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C4E33" w14:textId="77777777" w:rsidR="006C4DE7" w:rsidRDefault="006C4DE7" w:rsidP="008B2CF0">
      <w:r>
        <w:separator/>
      </w:r>
    </w:p>
  </w:endnote>
  <w:endnote w:type="continuationSeparator" w:id="0">
    <w:p w14:paraId="6A34B70E" w14:textId="77777777" w:rsidR="006C4DE7" w:rsidRDefault="006C4DE7" w:rsidP="008B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3608647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0230D4" w14:textId="59541BF3" w:rsidR="008B2CF0" w:rsidRDefault="008B2CF0" w:rsidP="006B6A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EF4A4D" w14:textId="77777777" w:rsidR="008B2CF0" w:rsidRDefault="008B2CF0" w:rsidP="008B2C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38207297"/>
      <w:docPartObj>
        <w:docPartGallery w:val="Page Numbers (Bottom of Page)"/>
        <w:docPartUnique/>
      </w:docPartObj>
    </w:sdtPr>
    <w:sdtEndPr>
      <w:rPr>
        <w:rStyle w:val="PageNumber"/>
        <w:rFonts w:ascii="Arial Unicode MS" w:eastAsia="Arial Unicode MS" w:hAnsi="Arial Unicode MS" w:cs="Arial Unicode MS"/>
        <w:sz w:val="28"/>
        <w:szCs w:val="28"/>
      </w:rPr>
    </w:sdtEndPr>
    <w:sdtContent>
      <w:p w14:paraId="2C527AD0" w14:textId="717067FC" w:rsidR="008B2CF0" w:rsidRPr="008B2CF0" w:rsidRDefault="008B2CF0" w:rsidP="006B6AB2">
        <w:pPr>
          <w:pStyle w:val="Footer"/>
          <w:framePr w:wrap="none" w:vAnchor="text" w:hAnchor="margin" w:xAlign="right" w:y="1"/>
          <w:rPr>
            <w:rStyle w:val="PageNumber"/>
            <w:rFonts w:ascii="Arial Unicode MS" w:eastAsia="Arial Unicode MS" w:hAnsi="Arial Unicode MS" w:cs="Arial Unicode MS"/>
            <w:sz w:val="28"/>
            <w:szCs w:val="28"/>
          </w:rPr>
        </w:pPr>
        <w:r w:rsidRPr="008B2CF0">
          <w:rPr>
            <w:rStyle w:val="PageNumber"/>
            <w:rFonts w:ascii="Arial Unicode MS" w:eastAsia="Arial Unicode MS" w:hAnsi="Arial Unicode MS" w:cs="Arial Unicode MS"/>
            <w:sz w:val="28"/>
            <w:szCs w:val="28"/>
          </w:rPr>
          <w:fldChar w:fldCharType="begin"/>
        </w:r>
        <w:r w:rsidRPr="008B2CF0">
          <w:rPr>
            <w:rStyle w:val="PageNumber"/>
            <w:rFonts w:ascii="Arial Unicode MS" w:eastAsia="Arial Unicode MS" w:hAnsi="Arial Unicode MS" w:cs="Arial Unicode MS"/>
            <w:sz w:val="28"/>
            <w:szCs w:val="28"/>
          </w:rPr>
          <w:instrText xml:space="preserve"> PAGE </w:instrText>
        </w:r>
        <w:r w:rsidRPr="008B2CF0">
          <w:rPr>
            <w:rStyle w:val="PageNumber"/>
            <w:rFonts w:ascii="Arial Unicode MS" w:eastAsia="Arial Unicode MS" w:hAnsi="Arial Unicode MS" w:cs="Arial Unicode MS"/>
            <w:sz w:val="28"/>
            <w:szCs w:val="28"/>
          </w:rPr>
          <w:fldChar w:fldCharType="separate"/>
        </w:r>
        <w:r w:rsidR="008B6173">
          <w:rPr>
            <w:rStyle w:val="PageNumber"/>
            <w:rFonts w:ascii="Arial Unicode MS" w:eastAsia="Arial Unicode MS" w:hAnsi="Arial Unicode MS" w:cs="Arial Unicode MS"/>
            <w:noProof/>
            <w:sz w:val="28"/>
            <w:szCs w:val="28"/>
          </w:rPr>
          <w:t>1</w:t>
        </w:r>
        <w:r w:rsidRPr="008B2CF0">
          <w:rPr>
            <w:rStyle w:val="PageNumber"/>
            <w:rFonts w:ascii="Arial Unicode MS" w:eastAsia="Arial Unicode MS" w:hAnsi="Arial Unicode MS" w:cs="Arial Unicode MS"/>
            <w:sz w:val="28"/>
            <w:szCs w:val="28"/>
          </w:rPr>
          <w:fldChar w:fldCharType="end"/>
        </w:r>
      </w:p>
    </w:sdtContent>
  </w:sdt>
  <w:p w14:paraId="33645D0D" w14:textId="77777777" w:rsidR="008B2CF0" w:rsidRPr="008B2CF0" w:rsidRDefault="008B2CF0" w:rsidP="008B2CF0">
    <w:pPr>
      <w:pStyle w:val="Footer"/>
      <w:ind w:right="360"/>
      <w:rPr>
        <w:rFonts w:ascii="Arial Unicode MS" w:eastAsia="Arial Unicode MS" w:hAnsi="Arial Unicode MS" w:cs="Arial Unicode MS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B3D60" w14:textId="77777777" w:rsidR="006C4DE7" w:rsidRDefault="006C4DE7" w:rsidP="008B2CF0">
      <w:r>
        <w:separator/>
      </w:r>
    </w:p>
  </w:footnote>
  <w:footnote w:type="continuationSeparator" w:id="0">
    <w:p w14:paraId="4AAD71CC" w14:textId="77777777" w:rsidR="006C4DE7" w:rsidRDefault="006C4DE7" w:rsidP="008B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643"/>
    <w:multiLevelType w:val="hybridMultilevel"/>
    <w:tmpl w:val="67FEE374"/>
    <w:lvl w:ilvl="0" w:tplc="6FACB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64BD"/>
    <w:multiLevelType w:val="hybridMultilevel"/>
    <w:tmpl w:val="D476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31F73"/>
    <w:multiLevelType w:val="hybridMultilevel"/>
    <w:tmpl w:val="7D06B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D3925"/>
    <w:multiLevelType w:val="multilevel"/>
    <w:tmpl w:val="EB38415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73F2526"/>
    <w:multiLevelType w:val="hybridMultilevel"/>
    <w:tmpl w:val="0C989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23C1"/>
    <w:multiLevelType w:val="hybridMultilevel"/>
    <w:tmpl w:val="DA4E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B4236"/>
    <w:multiLevelType w:val="hybridMultilevel"/>
    <w:tmpl w:val="C5980F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DA7D17"/>
    <w:multiLevelType w:val="hybridMultilevel"/>
    <w:tmpl w:val="7DF0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86B26"/>
    <w:multiLevelType w:val="hybridMultilevel"/>
    <w:tmpl w:val="C35E6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73C11"/>
    <w:multiLevelType w:val="hybridMultilevel"/>
    <w:tmpl w:val="1BCCA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04259"/>
    <w:multiLevelType w:val="multilevel"/>
    <w:tmpl w:val="30F45EE4"/>
    <w:lvl w:ilvl="0">
      <w:start w:val="1"/>
      <w:numFmt w:val="decimal"/>
      <w:lvlText w:val="%1.0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eastAsia"/>
      </w:rPr>
    </w:lvl>
  </w:abstractNum>
  <w:abstractNum w:abstractNumId="11">
    <w:nsid w:val="43556034"/>
    <w:multiLevelType w:val="hybridMultilevel"/>
    <w:tmpl w:val="EE40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14630"/>
    <w:multiLevelType w:val="hybridMultilevel"/>
    <w:tmpl w:val="D7127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67363"/>
    <w:multiLevelType w:val="hybridMultilevel"/>
    <w:tmpl w:val="F2543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57A5A"/>
    <w:multiLevelType w:val="hybridMultilevel"/>
    <w:tmpl w:val="623E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0673A"/>
    <w:multiLevelType w:val="hybridMultilevel"/>
    <w:tmpl w:val="AF08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77B20"/>
    <w:multiLevelType w:val="hybridMultilevel"/>
    <w:tmpl w:val="A68C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37E3C"/>
    <w:multiLevelType w:val="hybridMultilevel"/>
    <w:tmpl w:val="97FC0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24539"/>
    <w:multiLevelType w:val="hybridMultilevel"/>
    <w:tmpl w:val="C0622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64E72"/>
    <w:multiLevelType w:val="hybridMultilevel"/>
    <w:tmpl w:val="FCF01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94523"/>
    <w:multiLevelType w:val="hybridMultilevel"/>
    <w:tmpl w:val="3F8A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B7D9F"/>
    <w:multiLevelType w:val="hybridMultilevel"/>
    <w:tmpl w:val="4222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556B7"/>
    <w:multiLevelType w:val="hybridMultilevel"/>
    <w:tmpl w:val="D5AC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12"/>
  </w:num>
  <w:num w:numId="5">
    <w:abstractNumId w:val="10"/>
  </w:num>
  <w:num w:numId="6">
    <w:abstractNumId w:val="17"/>
  </w:num>
  <w:num w:numId="7">
    <w:abstractNumId w:val="0"/>
  </w:num>
  <w:num w:numId="8">
    <w:abstractNumId w:val="18"/>
  </w:num>
  <w:num w:numId="9">
    <w:abstractNumId w:val="20"/>
  </w:num>
  <w:num w:numId="10">
    <w:abstractNumId w:val="8"/>
  </w:num>
  <w:num w:numId="11">
    <w:abstractNumId w:val="16"/>
  </w:num>
  <w:num w:numId="12">
    <w:abstractNumId w:val="14"/>
  </w:num>
  <w:num w:numId="13">
    <w:abstractNumId w:val="1"/>
  </w:num>
  <w:num w:numId="14">
    <w:abstractNumId w:val="11"/>
  </w:num>
  <w:num w:numId="15">
    <w:abstractNumId w:val="4"/>
  </w:num>
  <w:num w:numId="16">
    <w:abstractNumId w:val="2"/>
  </w:num>
  <w:num w:numId="17">
    <w:abstractNumId w:val="21"/>
  </w:num>
  <w:num w:numId="18">
    <w:abstractNumId w:val="13"/>
  </w:num>
  <w:num w:numId="19">
    <w:abstractNumId w:val="5"/>
  </w:num>
  <w:num w:numId="20">
    <w:abstractNumId w:val="7"/>
  </w:num>
  <w:num w:numId="21">
    <w:abstractNumId w:val="6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63"/>
    <w:rsid w:val="00026672"/>
    <w:rsid w:val="00157DBB"/>
    <w:rsid w:val="001B6EB8"/>
    <w:rsid w:val="00290D2B"/>
    <w:rsid w:val="002B472D"/>
    <w:rsid w:val="002E71C3"/>
    <w:rsid w:val="00403963"/>
    <w:rsid w:val="0048728D"/>
    <w:rsid w:val="004F7F0C"/>
    <w:rsid w:val="0055319A"/>
    <w:rsid w:val="00600703"/>
    <w:rsid w:val="00625FB6"/>
    <w:rsid w:val="0069022D"/>
    <w:rsid w:val="006C4DE7"/>
    <w:rsid w:val="00724848"/>
    <w:rsid w:val="00776697"/>
    <w:rsid w:val="007F1878"/>
    <w:rsid w:val="008B2CF0"/>
    <w:rsid w:val="008B6173"/>
    <w:rsid w:val="008D4F2A"/>
    <w:rsid w:val="008F3B00"/>
    <w:rsid w:val="00904F83"/>
    <w:rsid w:val="009B1A73"/>
    <w:rsid w:val="00A77D4E"/>
    <w:rsid w:val="00AA65A4"/>
    <w:rsid w:val="00B36FCE"/>
    <w:rsid w:val="00B72898"/>
    <w:rsid w:val="00BF165E"/>
    <w:rsid w:val="00C1590E"/>
    <w:rsid w:val="00C90F62"/>
    <w:rsid w:val="00D90A4D"/>
    <w:rsid w:val="00ED6B2E"/>
    <w:rsid w:val="00EF61DD"/>
    <w:rsid w:val="00F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99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963"/>
    <w:pPr>
      <w:ind w:left="720"/>
      <w:contextualSpacing/>
    </w:pPr>
  </w:style>
  <w:style w:type="paragraph" w:styleId="NoSpacing">
    <w:name w:val="No Spacing"/>
    <w:uiPriority w:val="1"/>
    <w:qFormat/>
    <w:rsid w:val="0069022D"/>
  </w:style>
  <w:style w:type="paragraph" w:styleId="Footer">
    <w:name w:val="footer"/>
    <w:basedOn w:val="Normal"/>
    <w:link w:val="FooterChar"/>
    <w:uiPriority w:val="99"/>
    <w:unhideWhenUsed/>
    <w:rsid w:val="008B2C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F0"/>
  </w:style>
  <w:style w:type="character" w:styleId="PageNumber">
    <w:name w:val="page number"/>
    <w:basedOn w:val="DefaultParagraphFont"/>
    <w:uiPriority w:val="99"/>
    <w:semiHidden/>
    <w:unhideWhenUsed/>
    <w:rsid w:val="008B2CF0"/>
  </w:style>
  <w:style w:type="paragraph" w:styleId="Header">
    <w:name w:val="header"/>
    <w:basedOn w:val="Normal"/>
    <w:link w:val="HeaderChar"/>
    <w:uiPriority w:val="99"/>
    <w:unhideWhenUsed/>
    <w:rsid w:val="008B2C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F0"/>
  </w:style>
  <w:style w:type="character" w:styleId="Hyperlink">
    <w:name w:val="Hyperlink"/>
    <w:basedOn w:val="DefaultParagraphFont"/>
    <w:uiPriority w:val="99"/>
    <w:unhideWhenUsed/>
    <w:rsid w:val="006007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07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963"/>
    <w:pPr>
      <w:ind w:left="720"/>
      <w:contextualSpacing/>
    </w:pPr>
  </w:style>
  <w:style w:type="paragraph" w:styleId="NoSpacing">
    <w:name w:val="No Spacing"/>
    <w:uiPriority w:val="1"/>
    <w:qFormat/>
    <w:rsid w:val="0069022D"/>
  </w:style>
  <w:style w:type="paragraph" w:styleId="Footer">
    <w:name w:val="footer"/>
    <w:basedOn w:val="Normal"/>
    <w:link w:val="FooterChar"/>
    <w:uiPriority w:val="99"/>
    <w:unhideWhenUsed/>
    <w:rsid w:val="008B2C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F0"/>
  </w:style>
  <w:style w:type="character" w:styleId="PageNumber">
    <w:name w:val="page number"/>
    <w:basedOn w:val="DefaultParagraphFont"/>
    <w:uiPriority w:val="99"/>
    <w:semiHidden/>
    <w:unhideWhenUsed/>
    <w:rsid w:val="008B2CF0"/>
  </w:style>
  <w:style w:type="paragraph" w:styleId="Header">
    <w:name w:val="header"/>
    <w:basedOn w:val="Normal"/>
    <w:link w:val="HeaderChar"/>
    <w:uiPriority w:val="99"/>
    <w:unhideWhenUsed/>
    <w:rsid w:val="008B2C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F0"/>
  </w:style>
  <w:style w:type="character" w:styleId="Hyperlink">
    <w:name w:val="Hyperlink"/>
    <w:basedOn w:val="DefaultParagraphFont"/>
    <w:uiPriority w:val="99"/>
    <w:unhideWhenUsed/>
    <w:rsid w:val="006007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0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cb.co.uk/news/1717108/ecb-share-guidelines-4-the-return-of-recreational-cric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766ab3ab-0ec0-4196-961a-eab7c1e33d46" value=""/>
  <element uid="id_protective_marking_new_item_1" value=""/>
</sisl>
</file>

<file path=customXml/itemProps1.xml><?xml version="1.0" encoding="utf-8"?>
<ds:datastoreItem xmlns:ds="http://schemas.openxmlformats.org/officeDocument/2006/customXml" ds:itemID="{F28FECAD-5D2C-491F-B3FA-9B4DD3791C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dalgliesh</dc:creator>
  <cp:lastModifiedBy>Mike</cp:lastModifiedBy>
  <cp:revision>2</cp:revision>
  <dcterms:created xsi:type="dcterms:W3CDTF">2021-04-15T19:17:00Z</dcterms:created>
  <dcterms:modified xsi:type="dcterms:W3CDTF">2021-04-15T19:17:00Z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5493bff9-222a-4ce4-8896-d0c53bc238bc</vt:lpwstr>
  </property>
  <property fmtid="{D5CDD505-2E9C-101B-9397-08002B2CF9AE}" pid="3" name="bjSaver">
    <vt:lpwstr>IbUXV6TsHkS1L24SJCG0aJ5VoFulvnvr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5" name="bjDocumentLabelXML-0">
    <vt:lpwstr>ames.com/2008/01/sie/internal/label"&gt;&lt;element uid="766ab3ab-0ec0-4196-961a-eab7c1e33d46" value="" /&gt;&lt;element uid="id_protective_marking_new_item_1" value="" /&gt;&lt;/sisl&gt;</vt:lpwstr>
  </property>
  <property fmtid="{D5CDD505-2E9C-101B-9397-08002B2CF9AE}" pid="6" name="bjDocumentSecurityLabel">
    <vt:lpwstr> UNCLASSIFIED </vt:lpwstr>
  </property>
  <property fmtid="{D5CDD505-2E9C-101B-9397-08002B2CF9AE}" pid="7" name="Babcock_Classification">
    <vt:lpwstr>UNCLASSIFIED</vt:lpwstr>
  </property>
</Properties>
</file>